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55C9" w14:textId="77777777" w:rsidR="00060AC2" w:rsidRDefault="0074051E">
      <w:pPr>
        <w:widowControl w:val="0"/>
        <w:spacing w:line="204" w:lineRule="auto"/>
        <w:ind w:left="1148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Форма 5.6.3/РОЗ</w:t>
      </w:r>
    </w:p>
    <w:p w14:paraId="411ED19E" w14:textId="77777777" w:rsidR="00060AC2" w:rsidRDefault="0074051E">
      <w:pPr>
        <w:widowControl w:val="0"/>
        <w:spacing w:line="204" w:lineRule="auto"/>
        <w:ind w:left="1148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Гриф обмеження доступу </w:t>
      </w:r>
    </w:p>
    <w:p w14:paraId="565C6CD2" w14:textId="77777777" w:rsidR="00060AC2" w:rsidRDefault="0074051E">
      <w:pPr>
        <w:widowControl w:val="0"/>
        <w:spacing w:line="204" w:lineRule="auto"/>
        <w:ind w:left="11482"/>
        <w:rPr>
          <w:rFonts w:ascii="Times New Roman" w:hAnsi="Times New Roman"/>
          <w:color w:val="000000"/>
          <w:sz w:val="8"/>
          <w:szCs w:val="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Прим. № ___</w:t>
      </w:r>
    </w:p>
    <w:p w14:paraId="32C786A3" w14:textId="77777777" w:rsidR="00060AC2" w:rsidRDefault="00060AC2">
      <w:pPr>
        <w:widowControl w:val="0"/>
        <w:spacing w:line="204" w:lineRule="auto"/>
        <w:ind w:firstLine="11482"/>
        <w:rPr>
          <w:rFonts w:ascii="Times New Roman" w:hAnsi="Times New Roman"/>
          <w:color w:val="000000"/>
          <w:sz w:val="8"/>
          <w:szCs w:val="8"/>
          <w:lang w:val="uk-UA"/>
        </w:rPr>
      </w:pPr>
    </w:p>
    <w:p w14:paraId="2B84E698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48F24B8" w14:textId="77777777" w:rsidR="00060AC2" w:rsidRDefault="0074051E">
      <w:pPr>
        <w:spacing w:line="228" w:lineRule="auto"/>
        <w:ind w:left="8647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ЗАТВЕРДЖУЮ</w:t>
      </w:r>
    </w:p>
    <w:p w14:paraId="228075F8" w14:textId="041D78B9" w:rsidR="00060AC2" w:rsidRDefault="004D1E14">
      <w:pPr>
        <w:spacing w:line="228" w:lineRule="auto"/>
        <w:ind w:left="8647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к</w:t>
      </w:r>
      <w:r w:rsidR="00864611">
        <w:rPr>
          <w:rFonts w:ascii="Times New Roman" w:hAnsi="Times New Roman"/>
          <w:color w:val="000000"/>
          <w:sz w:val="28"/>
          <w:szCs w:val="28"/>
          <w:lang w:val="uk-UA" w:eastAsia="en-US"/>
        </w:rPr>
        <w:t>омандир</w:t>
      </w:r>
      <w:r w:rsidR="0074051E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спеціалізованої стрілецької роти</w:t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</w:t>
      </w:r>
      <w:r w:rsidR="0074051E">
        <w:rPr>
          <w:rFonts w:ascii="Times New Roman" w:hAnsi="Times New Roman"/>
          <w:color w:val="000000"/>
          <w:sz w:val="28"/>
          <w:szCs w:val="28"/>
          <w:lang w:val="uk-UA" w:eastAsia="en-US"/>
        </w:rPr>
        <w:t>«Шквал»</w:t>
      </w:r>
    </w:p>
    <w:p w14:paraId="353A7DBE" w14:textId="04213272" w:rsidR="00060AC2" w:rsidRDefault="002F4152" w:rsidP="004D1E14">
      <w:pPr>
        <w:spacing w:line="228" w:lineRule="auto"/>
        <w:ind w:left="8647" w:hanging="425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ст. л-нт.</w:t>
      </w:r>
      <w:r w:rsidR="0074051E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        </w:t>
      </w:r>
      <w:r w:rsidR="00864611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         </w:t>
      </w:r>
      <w:r w:rsidR="0074051E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А.ЧЕКАРАМІТ</w:t>
      </w:r>
    </w:p>
    <w:p w14:paraId="1FF6A2EA" w14:textId="1C988D74" w:rsidR="00060AC2" w:rsidRDefault="00DD43FA" w:rsidP="004D1E14">
      <w:pPr>
        <w:spacing w:line="228" w:lineRule="auto"/>
        <w:ind w:left="8647" w:hanging="425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“____” ____________202</w:t>
      </w:r>
      <w:r w:rsidR="00D823CF">
        <w:rPr>
          <w:rFonts w:ascii="Times New Roman" w:hAnsi="Times New Roman"/>
          <w:color w:val="000000"/>
          <w:sz w:val="28"/>
          <w:szCs w:val="28"/>
          <w:lang w:val="uk-UA" w:eastAsia="en-US"/>
        </w:rPr>
        <w:t>6</w:t>
      </w:r>
      <w:r w:rsidR="0074051E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року</w:t>
      </w:r>
    </w:p>
    <w:p w14:paraId="53D4AA06" w14:textId="77777777" w:rsidR="00060AC2" w:rsidRDefault="0074051E">
      <w:pPr>
        <w:tabs>
          <w:tab w:val="left" w:pos="12221"/>
        </w:tabs>
        <w:spacing w:line="228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ab/>
      </w:r>
    </w:p>
    <w:p w14:paraId="208B78CE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1A63B66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01417341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46EF24C2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5F61FD65" w14:textId="77777777" w:rsidR="00060AC2" w:rsidRDefault="0074051E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>ЗВЕДЕНИЙ РОЗКЛАД ЗАНЯТЬ</w:t>
      </w:r>
    </w:p>
    <w:p w14:paraId="4D42E59B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</w:p>
    <w:p w14:paraId="1A6F43F4" w14:textId="77777777" w:rsidR="00060AC2" w:rsidRDefault="0074051E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>Стрілецької спеціалізованої роти військової частини А2167</w:t>
      </w:r>
    </w:p>
    <w:p w14:paraId="398E968C" w14:textId="00E939D1" w:rsidR="00060AC2" w:rsidRDefault="008B0FEC" w:rsidP="001C308C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 xml:space="preserve">З </w:t>
      </w:r>
      <w:r w:rsidR="007B28C1" w:rsidRPr="007B28C1">
        <w:rPr>
          <w:rFonts w:ascii="Times New Roman" w:hAnsi="Times New Roman"/>
          <w:b/>
          <w:color w:val="000000"/>
          <w:sz w:val="28"/>
          <w:szCs w:val="28"/>
          <w:lang w:eastAsia="en-US"/>
        </w:rPr>
        <w:t>{{dey_in_out}}</w:t>
      </w:r>
      <w:r w:rsidR="0074051E"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>року</w:t>
      </w:r>
    </w:p>
    <w:p w14:paraId="2E324776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</w:p>
    <w:p w14:paraId="59EC4219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</w:pPr>
    </w:p>
    <w:p w14:paraId="57B096D1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C96B2AF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C51A67D" w14:textId="77777777" w:rsidR="00060AC2" w:rsidRDefault="00060AC2">
      <w:pPr>
        <w:spacing w:line="228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536CC4C1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0EC4F490" w14:textId="77777777" w:rsidR="00060AC2" w:rsidRDefault="00060AC2">
      <w:pPr>
        <w:spacing w:line="228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34E6E0A0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18442954" w14:textId="77777777" w:rsidR="00060AC2" w:rsidRDefault="00060AC2">
      <w:pPr>
        <w:spacing w:line="228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09F22EC5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AF8F856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2C5BBAA2" w14:textId="77777777" w:rsidR="00060AC2" w:rsidRDefault="00060AC2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5613A5F4" w14:textId="3F57B1E3" w:rsidR="00060AC2" w:rsidRDefault="0074051E" w:rsidP="00DA35F0">
      <w:pPr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с. </w:t>
      </w:r>
      <w:r w:rsidR="00BB6603">
        <w:rPr>
          <w:rFonts w:ascii="Times New Roman" w:hAnsi="Times New Roman"/>
          <w:color w:val="000000"/>
          <w:sz w:val="28"/>
          <w:szCs w:val="28"/>
          <w:lang w:val="uk-UA" w:eastAsia="en-US"/>
        </w:rPr>
        <w:t>Старий Салтів</w:t>
      </w:r>
      <w:r w:rsidR="00DD43FA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202</w:t>
      </w:r>
      <w:r w:rsidR="00D823CF">
        <w:rPr>
          <w:rFonts w:ascii="Times New Roman" w:hAnsi="Times New Roman"/>
          <w:color w:val="000000"/>
          <w:sz w:val="28"/>
          <w:szCs w:val="28"/>
          <w:lang w:val="uk-UA" w:eastAsia="en-US"/>
        </w:rPr>
        <w:t>6</w:t>
      </w:r>
    </w:p>
    <w:p w14:paraId="4AD257F5" w14:textId="77777777" w:rsidR="00060AC2" w:rsidRDefault="00060AC2">
      <w:pPr>
        <w:pageBreakBefore/>
        <w:spacing w:line="228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02853570" w14:textId="77777777" w:rsidR="00060AC2" w:rsidRDefault="0074051E">
      <w:pPr>
        <w:spacing w:line="216" w:lineRule="auto"/>
        <w:jc w:val="center"/>
        <w:outlineLvl w:val="0"/>
        <w:rPr>
          <w:rFonts w:ascii="Times New Roman" w:eastAsia="MS Mincho" w:hAnsi="Times New Roman"/>
          <w:color w:val="000000"/>
          <w:sz w:val="24"/>
          <w:szCs w:val="16"/>
          <w:lang w:val="uk-UA"/>
        </w:rPr>
      </w:pPr>
      <w:r>
        <w:rPr>
          <w:rFonts w:ascii="Times New Roman" w:eastAsia="MS Mincho" w:hAnsi="Times New Roman"/>
          <w:color w:val="000000"/>
          <w:sz w:val="24"/>
          <w:szCs w:val="16"/>
          <w:lang w:val="uk-UA"/>
        </w:rPr>
        <w:t>ЗВЕДЕНИЙ РОЗКЛАД</w:t>
      </w:r>
    </w:p>
    <w:p w14:paraId="4B5FBE96" w14:textId="5796B487" w:rsidR="00060AC2" w:rsidRPr="00497B21" w:rsidRDefault="0074051E" w:rsidP="00497B21">
      <w:pPr>
        <w:shd w:val="clear" w:color="auto" w:fill="FFFFFF"/>
        <w:spacing w:line="216" w:lineRule="auto"/>
        <w:jc w:val="center"/>
        <w:rPr>
          <w:rFonts w:ascii="Times New Roman" w:eastAsia="MS Mincho" w:hAnsi="Times New Roman"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/>
          <w:color w:val="000000"/>
          <w:sz w:val="24"/>
          <w:szCs w:val="16"/>
          <w:lang w:val="uk-UA"/>
        </w:rPr>
        <w:t xml:space="preserve">занять </w:t>
      </w:r>
      <w:bookmarkStart w:id="0" w:name="OLE_LINK1"/>
      <w:r>
        <w:rPr>
          <w:rFonts w:ascii="Times New Roman" w:eastAsia="MS Mincho" w:hAnsi="Times New Roman"/>
          <w:color w:val="000000"/>
          <w:sz w:val="24"/>
          <w:szCs w:val="16"/>
          <w:lang w:val="uk-UA"/>
        </w:rPr>
        <w:t xml:space="preserve">спеціалізованої стрілецької роти «Шквал»  А2167 </w:t>
      </w:r>
      <w:bookmarkEnd w:id="0"/>
      <w:r>
        <w:rPr>
          <w:rFonts w:ascii="Times New Roman" w:eastAsia="MS Mincho" w:hAnsi="Times New Roman"/>
          <w:color w:val="000000"/>
          <w:sz w:val="24"/>
          <w:szCs w:val="16"/>
          <w:lang w:val="uk-UA"/>
        </w:rPr>
        <w:t xml:space="preserve">на період </w:t>
      </w:r>
      <w:r>
        <w:rPr>
          <w:rFonts w:ascii="Times New Roman" w:eastAsia="MS Mincho" w:hAnsi="Times New Roman"/>
          <w:color w:val="000000"/>
          <w:sz w:val="24"/>
          <w:szCs w:val="24"/>
          <w:lang w:val="uk-UA"/>
        </w:rPr>
        <w:t xml:space="preserve">з </w:t>
      </w:r>
      <w:r w:rsidR="007B28C1" w:rsidRPr="007B28C1">
        <w:rPr>
          <w:rFonts w:ascii="Times New Roman" w:hAnsi="Times New Roman"/>
          <w:bCs/>
          <w:color w:val="000000"/>
          <w:sz w:val="24"/>
          <w:szCs w:val="24"/>
        </w:rPr>
        <w:t>{{dey_in_}}</w:t>
      </w:r>
      <w:r w:rsidR="003D52A7">
        <w:rPr>
          <w:rFonts w:ascii="Times New Roman" w:eastAsia="MS Mincho" w:hAnsi="Times New Roman"/>
          <w:color w:val="000000"/>
          <w:sz w:val="24"/>
          <w:szCs w:val="24"/>
          <w:lang w:val="uk-UA"/>
        </w:rPr>
        <w:t xml:space="preserve">року по </w:t>
      </w:r>
      <w:r w:rsidR="007B28C1" w:rsidRPr="007B28C1">
        <w:rPr>
          <w:rFonts w:ascii="Times New Roman" w:eastAsia="MS Mincho" w:hAnsi="Times New Roman"/>
          <w:color w:val="000000"/>
          <w:sz w:val="24"/>
          <w:szCs w:val="24"/>
        </w:rPr>
        <w:t>{{dey_out_}}</w:t>
      </w:r>
      <w:r>
        <w:rPr>
          <w:rFonts w:ascii="Times New Roman" w:eastAsia="MS Mincho" w:hAnsi="Times New Roman"/>
          <w:color w:val="000000"/>
          <w:sz w:val="24"/>
          <w:szCs w:val="24"/>
          <w:lang w:val="uk-UA"/>
        </w:rPr>
        <w:t>року</w:t>
      </w:r>
    </w:p>
    <w:p w14:paraId="331F637A" w14:textId="77777777" w:rsidR="00060AC2" w:rsidRDefault="00060AC2">
      <w:pPr>
        <w:shd w:val="clear" w:color="auto" w:fill="FFFFFF"/>
        <w:spacing w:line="216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  <w:lang w:val="uk-UA"/>
        </w:rPr>
      </w:pPr>
    </w:p>
    <w:tbl>
      <w:tblPr>
        <w:tblW w:w="505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374"/>
        <w:gridCol w:w="1951"/>
        <w:gridCol w:w="310"/>
        <w:gridCol w:w="2048"/>
        <w:gridCol w:w="237"/>
        <w:gridCol w:w="32"/>
        <w:gridCol w:w="2047"/>
        <w:gridCol w:w="269"/>
        <w:gridCol w:w="62"/>
        <w:gridCol w:w="1986"/>
        <w:gridCol w:w="272"/>
        <w:gridCol w:w="2048"/>
        <w:gridCol w:w="321"/>
        <w:gridCol w:w="2037"/>
      </w:tblGrid>
      <w:tr w:rsidR="00060AC2" w14:paraId="61757546" w14:textId="77777777" w:rsidTr="00E3520D">
        <w:trPr>
          <w:trHeight w:val="176"/>
          <w:tblHeader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807C6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Підрозділ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9C6F" w14:textId="5527413B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{{dey_1}}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2A91" w14:textId="2FD490E5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}}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A96A" w14:textId="04301EF7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}}</w:t>
            </w: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EE1E" w14:textId="5D8E6786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}}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DE3B" w14:textId="04D86814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}}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72D6" w14:textId="1BB2C885" w:rsidR="00060AC2" w:rsidRDefault="007B28C1">
            <w:pPr>
              <w:shd w:val="clear" w:color="auto" w:fill="FFFFFF"/>
              <w:jc w:val="center"/>
            </w:pP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{{dey_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7B28C1">
              <w:rPr>
                <w:rFonts w:ascii="Times New Roman" w:hAnsi="Times New Roman"/>
                <w:color w:val="000000"/>
                <w:sz w:val="16"/>
                <w:szCs w:val="16"/>
              </w:rPr>
              <w:t>}}</w:t>
            </w:r>
          </w:p>
        </w:tc>
      </w:tr>
      <w:tr w:rsidR="00060AC2" w14:paraId="6462DF27" w14:textId="77777777" w:rsidTr="00E3520D">
        <w:trPr>
          <w:cantSplit/>
          <w:trHeight w:val="364"/>
          <w:tblHeader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20F03E" w14:textId="77777777" w:rsidR="00060AC2" w:rsidRDefault="00060AC2">
            <w:pPr>
              <w:shd w:val="clear" w:color="auto" w:fill="FFFFFF"/>
              <w:snapToGrid w:val="0"/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AD775A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A936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105DA6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8BC3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2F853E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675A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E4BAA3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0257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3B98A7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F85E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53DC62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51D9" w14:textId="77777777" w:rsidR="00060AC2" w:rsidRDefault="0074051E">
            <w:pPr>
              <w:shd w:val="clear" w:color="auto" w:fill="FFFFFF"/>
              <w:jc w:val="center"/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val="uk-UA"/>
              </w:rPr>
              <w:t>Заняття</w:t>
            </w:r>
          </w:p>
        </w:tc>
      </w:tr>
      <w:tr w:rsidR="00060AC2" w14:paraId="689EDE5D" w14:textId="77777777" w:rsidTr="00E3520D">
        <w:trPr>
          <w:trHeight w:val="381"/>
        </w:trPr>
        <w:tc>
          <w:tcPr>
            <w:tcW w:w="14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B59B" w14:textId="77777777" w:rsidR="00060AC2" w:rsidRDefault="0074051E">
            <w:r>
              <w:rPr>
                <w:rFonts w:ascii="Times New Roman" w:hAnsi="Times New Roman"/>
                <w:b/>
                <w:i/>
                <w:sz w:val="16"/>
                <w:szCs w:val="16"/>
                <w:lang w:val="uk-UA" w:eastAsia="en-US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val="uk-UA"/>
              </w:rPr>
              <w:t>Спеціалізована стрілецька рота «Шквал»</w:t>
            </w:r>
          </w:p>
        </w:tc>
      </w:tr>
      <w:tr w:rsidR="00060AC2" w:rsidRPr="007E60BF" w14:paraId="4509F16F" w14:textId="77777777" w:rsidTr="009636C0">
        <w:trPr>
          <w:trHeight w:val="38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7492" w14:textId="77777777" w:rsidR="00060AC2" w:rsidRDefault="0074051E">
            <w:pPr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  <w:lang w:val="uk-UA"/>
              </w:rPr>
              <w:t>ССР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D642" w14:textId="77777777" w:rsidR="00060AC2" w:rsidRDefault="0074051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08.00-10.00</w:t>
            </w:r>
          </w:p>
          <w:p w14:paraId="03C99E49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8CA172E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BE8368C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068175D9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F92C945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D4021D3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05E799E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36C4D56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3CDF92CA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80F3236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A0631DD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4AB3A282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86E2A0B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54FD983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4358578C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F237159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DC034DA" w14:textId="77777777" w:rsidR="00DD43FA" w:rsidRDefault="00DD43FA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1B88103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E3A26A2" w14:textId="77777777" w:rsidR="00060AC2" w:rsidRDefault="00DD43FA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11.00-13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07E8E6D4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CEBFB8E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41E3453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5CA47C5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C300E75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AA779B1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5F45750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9C67400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D5CF8F8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2C81B2F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1C7B2CA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522CB9F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2EA5D3D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407DC21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C94B834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06B710C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4DC77C8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8EC03C2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158EF1F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BDA5EF4" w14:textId="77777777" w:rsidR="00060AC2" w:rsidRDefault="00060AC2">
            <w:pPr>
              <w:ind w:right="-70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3797AF9" w14:textId="77777777" w:rsidR="00060AC2" w:rsidRDefault="0074051E" w:rsidP="00DD43FA">
            <w:pPr>
              <w:ind w:right="-70"/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</w:t>
            </w:r>
            <w:r w:rsidR="00DD43FA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4.00</w:t>
            </w:r>
            <w:r w:rsidR="00DD43FA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lastRenderedPageBreak/>
              <w:t>-17</w:t>
            </w: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957A" w14:textId="77777777" w:rsidR="00DD43FA" w:rsidRPr="00DD43FA" w:rsidRDefault="00DD43FA" w:rsidP="00DD43FA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lastRenderedPageBreak/>
              <w:t>ІНЖЕНЕРНА ПІДГОТОВКА</w:t>
            </w:r>
          </w:p>
          <w:p w14:paraId="51C615E7" w14:textId="77777777" w:rsidR="00DD43FA" w:rsidRPr="00DD43FA" w:rsidRDefault="00DD43FA" w:rsidP="00DD43FA">
            <w:pPr>
              <w:rPr>
                <w:rStyle w:val="fontstyle01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Тема:</w:t>
            </w:r>
            <w:r w:rsidRPr="00DD43FA">
              <w:rPr>
                <w:rStyle w:val="fontstyle01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 xml:space="preserve"> «Мінна безпека». </w:t>
            </w:r>
          </w:p>
          <w:p w14:paraId="37431BAE" w14:textId="77777777" w:rsidR="00060AC2" w:rsidRPr="00DD43FA" w:rsidRDefault="00DD43FA" w:rsidP="00DD43FA">
            <w:pPr>
              <w:rPr>
                <w:rStyle w:val="fontstyle01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Заняття</w:t>
            </w:r>
            <w:r w:rsidRPr="00DD43FA">
              <w:rPr>
                <w:rStyle w:val="fontstyle01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 xml:space="preserve">: «Класифікація вибухонебезпечних предметів (саморобних вибухових пристроїв), їх ТТХ та можливі місця їх встановлення. Нестандартні способи встановлення мін, розтяжок. Показове (нестандартне) встановлення та підрив протитанкової міни.Заходи безпеки при поводженні з вибуховими речовинами.» </w:t>
            </w:r>
          </w:p>
          <w:p w14:paraId="2489B71B" w14:textId="77777777" w:rsidR="00060AC2" w:rsidRDefault="0074051E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Керівник: </w:t>
            </w:r>
            <w:r w:rsidR="00896960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ГСР</w:t>
            </w:r>
          </w:p>
          <w:p w14:paraId="524258EE" w14:textId="77777777" w:rsidR="00060AC2" w:rsidRPr="00DD43FA" w:rsidRDefault="0074051E">
            <w:pPr>
              <w:rPr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565A7F4C" w14:textId="77777777" w:rsidR="00060AC2" w:rsidRPr="00DD43FA" w:rsidRDefault="00060AC2">
            <w:pPr>
              <w:rPr>
                <w:lang w:val="uk-UA"/>
              </w:rPr>
            </w:pPr>
          </w:p>
          <w:p w14:paraId="68D26278" w14:textId="77777777" w:rsidR="00060AC2" w:rsidRDefault="0074051E">
            <w:pPr>
              <w:shd w:val="clear" w:color="auto" w:fill="FFFFFF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ТАКТИЧНА ПІДГОТОВКА</w:t>
            </w:r>
          </w:p>
          <w:p w14:paraId="6A1889F5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Дії в наступальному бою. Підготовка стрільця в складі бойової (штурмової) групи “двійки” - “трійки”. Зайняття вихідного положення для наступу і підготовка до</w:t>
            </w:r>
          </w:p>
          <w:p w14:paraId="4A715937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атаки. Пересування на полі бою методом “ВОГНЮ І РУХУ”. Знищення противника зі здійсненням охоплення у фланг та подолання невибухових і</w:t>
            </w:r>
          </w:p>
          <w:p w14:paraId="79786B51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вибухових інженерних загороджень та природних перешкод, прикриття один</w:t>
            </w:r>
          </w:p>
          <w:p w14:paraId="1BBA088D" w14:textId="77777777" w:rsidR="00060AC2" w:rsidRDefault="0074051E">
            <w:pP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 xml:space="preserve">одного у ході виконання бойового завдання,  </w:t>
            </w:r>
          </w:p>
          <w:p w14:paraId="4AE6C218" w14:textId="77777777" w:rsidR="00060AC2" w:rsidRDefault="0074051E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Керівник: </w:t>
            </w:r>
            <w:r w:rsidR="00DD43FA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КР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896960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,ГСР</w:t>
            </w:r>
          </w:p>
          <w:p w14:paraId="11B0E764" w14:textId="77777777" w:rsidR="00060AC2" w:rsidRPr="00DD43FA" w:rsidRDefault="0074051E">
            <w:pPr>
              <w:rPr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  <w:r w:rsidR="00DD43FA" w:rsidRPr="00DD43FA">
              <w:rPr>
                <w:lang w:val="uk-UA"/>
              </w:rPr>
              <w:t xml:space="preserve"> </w:t>
            </w:r>
          </w:p>
          <w:p w14:paraId="4AA9A48B" w14:textId="77777777" w:rsidR="00896960" w:rsidRPr="00552D80" w:rsidRDefault="00896960" w:rsidP="00896960">
            <w:pPr>
              <w:rPr>
                <w:rFonts w:ascii="Times New Roman" w:hAnsi="Times New Roman"/>
                <w:b/>
                <w:i/>
                <w:sz w:val="16"/>
                <w:szCs w:val="16"/>
                <w:lang w:val="uk-UA" w:eastAsia="uk-UA"/>
              </w:rPr>
            </w:pPr>
            <w:r w:rsidRPr="00552D80">
              <w:rPr>
                <w:rFonts w:ascii="Times New Roman" w:hAnsi="Times New Roman"/>
                <w:b/>
                <w:i/>
                <w:sz w:val="16"/>
                <w:szCs w:val="16"/>
                <w:lang w:val="uk-UA" w:eastAsia="uk-UA"/>
              </w:rPr>
              <w:t>ВОГНЕВА ПІДГОТОВКА</w:t>
            </w:r>
          </w:p>
          <w:p w14:paraId="691A51B1" w14:textId="77777777" w:rsidR="00896960" w:rsidRDefault="00896960" w:rsidP="00896960">
            <w:pPr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  <w:r w:rsidRPr="00DD43FA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lastRenderedPageBreak/>
              <w:t>Приведення зброї до нормального бою.Стрільба з різних положень. Стрільба на різні дистанції (стрільба по гонгах).</w:t>
            </w:r>
          </w:p>
          <w:p w14:paraId="31BCF467" w14:textId="77777777" w:rsidR="00896960" w:rsidRDefault="00896960" w:rsidP="0089696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КР,ГСР</w:t>
            </w:r>
          </w:p>
          <w:p w14:paraId="38F8EBFC" w14:textId="77777777" w:rsidR="00896960" w:rsidRPr="00DD43FA" w:rsidRDefault="00DA35F0" w:rsidP="00896960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E10423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полігон поблизу н.п. </w:t>
            </w:r>
            <w:r w:rsidR="004B230D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Старий Салтів</w:t>
            </w:r>
          </w:p>
          <w:p w14:paraId="4081F0D9" w14:textId="77777777" w:rsidR="00060AC2" w:rsidRPr="00DD43FA" w:rsidRDefault="00060AC2">
            <w:pPr>
              <w:rPr>
                <w:lang w:val="uk-UA"/>
              </w:rPr>
            </w:pPr>
          </w:p>
          <w:p w14:paraId="5401878D" w14:textId="77777777" w:rsidR="00060AC2" w:rsidRPr="00DD43FA" w:rsidRDefault="00060AC2">
            <w:pPr>
              <w:rPr>
                <w:lang w:val="uk-U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1A71" w14:textId="77777777" w:rsidR="00060AC2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lastRenderedPageBreak/>
              <w:t>08..00-10</w:t>
            </w:r>
            <w:r w:rsidR="0074051E"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.00</w:t>
            </w:r>
          </w:p>
          <w:p w14:paraId="5395424F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01DA1B3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BD11111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0E888621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68E685F" w14:textId="77777777" w:rsidR="009636C0" w:rsidRDefault="009636C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4046C9D2" w14:textId="77777777" w:rsidR="009636C0" w:rsidRDefault="009636C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6B957CD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3F6A3D7F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9C60BDF" w14:textId="77777777" w:rsidR="00060AC2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1</w:t>
            </w:r>
            <w:r w:rsidR="00896960"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0.00-13</w:t>
            </w:r>
            <w:r w:rsidR="00DD43FA"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.00</w:t>
            </w:r>
          </w:p>
          <w:p w14:paraId="6DC268F0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640B3DA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0B4084FF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453AD319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CC14337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D3C8CB8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36EF2C83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08B63E0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4E834A63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DC992C8" w14:textId="77777777" w:rsidR="00896960" w:rsidRDefault="0089696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910BBD3" w14:textId="77777777" w:rsidR="00060AC2" w:rsidRDefault="00552D80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1</w:t>
            </w:r>
            <w:r w:rsidR="00896960"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5.0</w:t>
            </w:r>
            <w:r w:rsidR="009636C0"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0-17</w:t>
            </w:r>
            <w:r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  <w:t>.00</w:t>
            </w:r>
          </w:p>
          <w:p w14:paraId="72027E31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64B01742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27929C0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0D437E60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153D142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378FCD82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2CBC9DF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F0C3B16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1343BB59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2876FEA7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81424C8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37D3FDE0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ABF3F88" w14:textId="77777777" w:rsidR="00740B3E" w:rsidRDefault="00740B3E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75F53758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kern w:val="2"/>
                <w:sz w:val="16"/>
                <w:szCs w:val="16"/>
                <w:lang w:val="uk-UA" w:eastAsia="en-US"/>
              </w:rPr>
            </w:pPr>
          </w:p>
          <w:p w14:paraId="5B591D3C" w14:textId="77777777" w:rsidR="00060AC2" w:rsidRDefault="00060AC2">
            <w:pPr>
              <w:spacing w:line="252" w:lineRule="auto"/>
              <w:ind w:right="-70"/>
              <w:rPr>
                <w:rFonts w:ascii="Times New Roman" w:eastAsia="Calibri" w:hAnsi="Times New Roman"/>
                <w:i/>
                <w:iCs/>
                <w:kern w:val="2"/>
                <w:sz w:val="16"/>
                <w:szCs w:val="16"/>
                <w:lang w:val="uk-UA" w:eastAsia="en-US"/>
              </w:rPr>
            </w:pPr>
          </w:p>
          <w:p w14:paraId="04C360CA" w14:textId="77777777" w:rsidR="00060AC2" w:rsidRDefault="00060AC2">
            <w:pPr>
              <w:ind w:right="-103"/>
              <w:rPr>
                <w:rFonts w:ascii="Times New Roman" w:eastAsia="Calibri" w:hAnsi="Times New Roman"/>
                <w:i/>
                <w:iCs/>
                <w:kern w:val="2"/>
                <w:sz w:val="16"/>
                <w:szCs w:val="16"/>
                <w:lang w:val="uk-UA" w:eastAsia="en-US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DEA1" w14:textId="77777777" w:rsidR="00896960" w:rsidRPr="00DD43FA" w:rsidRDefault="00896960" w:rsidP="0089696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lastRenderedPageBreak/>
              <w:t>ФІЗИЧНА ПІДГОТОВКА</w:t>
            </w:r>
          </w:p>
          <w:p w14:paraId="76BD97A2" w14:textId="77777777" w:rsidR="00896960" w:rsidRPr="00DD43FA" w:rsidRDefault="00896960" w:rsidP="0089696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Тема заняття 6: </w:t>
            </w:r>
            <w:r w:rsidRPr="00DD43FA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Комплексні заняття.</w:t>
            </w:r>
          </w:p>
          <w:p w14:paraId="626F1730" w14:textId="77777777" w:rsidR="00896960" w:rsidRDefault="00896960" w:rsidP="0089696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 w:rsidRPr="00DD43FA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Заняття 3:</w:t>
            </w:r>
            <w:r w:rsidRPr="00DD43FA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 Тренування у виконанні вправ номер 20 (згинання і розгинання рук в упорі лежачи), номер 22 ( Комплексно -</w:t>
            </w:r>
            <w:r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 </w:t>
            </w:r>
            <w:r w:rsidRPr="00DD43FA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силова вправа).</w:t>
            </w:r>
          </w:p>
          <w:p w14:paraId="5AD977A9" w14:textId="77777777" w:rsidR="00896960" w:rsidRDefault="00896960" w:rsidP="0089696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ГСР</w:t>
            </w:r>
          </w:p>
          <w:p w14:paraId="63D06576" w14:textId="77777777" w:rsidR="00896960" w:rsidRDefault="00896960" w:rsidP="00896960">
            <w:pPr>
              <w:shd w:val="clear" w:color="auto" w:fill="FFFFFF"/>
              <w:rPr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4CD13C41" w14:textId="77777777" w:rsidR="00896960" w:rsidRPr="00896960" w:rsidRDefault="00896960" w:rsidP="00896960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</w:p>
          <w:p w14:paraId="12016208" w14:textId="77777777" w:rsidR="00DD43FA" w:rsidRDefault="00DD43FA" w:rsidP="00DD43FA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  <w:t>ТАКТИЧНА МЕДИЦИНА</w:t>
            </w:r>
          </w:p>
          <w:p w14:paraId="5A1A8D45" w14:textId="77777777" w:rsidR="00DD43FA" w:rsidRDefault="00DD43FA" w:rsidP="00DD43FA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Здійснення переміщення постраждалого в укриття. Переміщення пораненого. Порядок евакуації поранених з поля бою. Способи наближення до поранених, відтягування їх в укриття.</w:t>
            </w:r>
          </w:p>
          <w:p w14:paraId="47AA6B07" w14:textId="77777777" w:rsidR="00DD43FA" w:rsidRDefault="00896960" w:rsidP="00DD43FA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Керівник: Медик взводу,ГСР</w:t>
            </w:r>
            <w:r w:rsidR="00DD43FA"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</w:p>
          <w:p w14:paraId="6FD8D903" w14:textId="77777777" w:rsidR="00552D80" w:rsidRDefault="00552D80" w:rsidP="00552D8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6D0A3063" w14:textId="77777777" w:rsidR="009636C0" w:rsidRPr="00DD43FA" w:rsidRDefault="009636C0" w:rsidP="00552D80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</w:p>
          <w:p w14:paraId="3AEF402C" w14:textId="77777777" w:rsidR="00060AC2" w:rsidRDefault="00060AC2">
            <w:pPr>
              <w:rPr>
                <w:lang w:val="uk-UA"/>
              </w:rPr>
            </w:pPr>
          </w:p>
          <w:p w14:paraId="077DBBB8" w14:textId="77777777" w:rsidR="00740B3E" w:rsidRDefault="00740B3E" w:rsidP="00740B3E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ТАКТИЧНА ПІДГОТОВКА</w:t>
            </w:r>
          </w:p>
          <w:p w14:paraId="7D972C40" w14:textId="77777777" w:rsidR="00740B3E" w:rsidRDefault="00740B3E" w:rsidP="00740B3E">
            <w:pPr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DD43F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Тема</w:t>
            </w:r>
            <w:r w:rsidRPr="00DD43F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: «Ведення наступального бою штурмової групи». </w:t>
            </w:r>
          </w:p>
          <w:p w14:paraId="2B898C1C" w14:textId="77777777" w:rsidR="00740B3E" w:rsidRPr="00DD43FA" w:rsidRDefault="00740B3E" w:rsidP="00740B3E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D43F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Заняття</w:t>
            </w:r>
            <w:r w:rsidRPr="00DD43F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: «Висування до рубежу переходу в атаку, розгортання в бойовий порядок. Переміщення у складі бойових груп (двійок, трійок). Подолання мінно-вибухових та невибухових загороджень противника по проробленим проходам,</w:t>
            </w:r>
          </w:p>
          <w:p w14:paraId="56D0E78F" w14:textId="77777777" w:rsidR="00740B3E" w:rsidRDefault="00740B3E" w:rsidP="00740B3E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КР </w:t>
            </w:r>
            <w:r w:rsidR="00896960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,ГСР</w:t>
            </w:r>
          </w:p>
          <w:p w14:paraId="27504D8A" w14:textId="77777777" w:rsidR="00740B3E" w:rsidRDefault="00740B3E" w:rsidP="00740B3E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4EBB72E2" w14:textId="77777777" w:rsidR="00740B3E" w:rsidRDefault="00740B3E" w:rsidP="00740B3E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</w:p>
          <w:p w14:paraId="08333A72" w14:textId="77777777" w:rsidR="00740B3E" w:rsidRDefault="00740B3E" w:rsidP="00740B3E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</w:p>
          <w:p w14:paraId="3055E1EF" w14:textId="77777777" w:rsidR="00740B3E" w:rsidRPr="00DD43FA" w:rsidRDefault="00740B3E" w:rsidP="0089696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6257" w14:textId="77777777" w:rsidR="00060AC2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08.00-11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6DCE9F9C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ACE151D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F0CD3AD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A215B07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CAE0AD0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BE19D49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95BDD8C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44F3081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D04AD63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77C97B7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1D51EEC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8101C9A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D2603C2" w14:textId="77777777" w:rsidR="00552D80" w:rsidRDefault="00552D8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66AEBB8" w14:textId="77777777" w:rsidR="00060AC2" w:rsidRDefault="00896960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12.00-13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4EE194D6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F17A8EA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9B7E450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EBE9997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1172F77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184BA94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BF68B25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C44D9F1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869C1AC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C37DC7E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612B506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6B78C8E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A981A92" w14:textId="77777777" w:rsidR="00060AC2" w:rsidRDefault="00060AC2">
            <w:pPr>
              <w:ind w:right="-25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8403DF7" w14:textId="77777777" w:rsidR="00552D80" w:rsidRDefault="00896960">
            <w:pPr>
              <w:ind w:right="-25"/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14</w:t>
            </w:r>
            <w:r w:rsidR="00552D80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.00-17.00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E7EC" w14:textId="77777777" w:rsidR="00552D80" w:rsidRPr="00552D80" w:rsidRDefault="00552D80" w:rsidP="00552D80">
            <w:pPr>
              <w:rPr>
                <w:rFonts w:ascii="Times New Roman" w:hAnsi="Times New Roman"/>
                <w:b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b/>
                <w:sz w:val="16"/>
                <w:lang w:val="uk-UA"/>
              </w:rPr>
              <w:t>ВІЙСЬКОВА ТОПОГРАФІЯ</w:t>
            </w:r>
          </w:p>
          <w:p w14:paraId="58EF359B" w14:textId="77777777" w:rsidR="00552D80" w:rsidRDefault="00552D80" w:rsidP="00552D8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>Прості способи визначення відстаней: окомірно, кроками, за співвідношенням швидкості світла і звуку. Розрахункові способи визначення відстаней: за кутовими розмірами предметів, за лінійними розмірами предметів, побудовою трикутника на місцевості</w:t>
            </w:r>
            <w:r>
              <w:rPr>
                <w:rFonts w:ascii="Times New Roman" w:hAnsi="Times New Roman"/>
                <w:sz w:val="16"/>
                <w:lang w:val="uk-UA"/>
              </w:rPr>
              <w:br/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Інструктор </w:t>
            </w:r>
          </w:p>
          <w:p w14:paraId="6BE8524C" w14:textId="77777777" w:rsidR="00552D80" w:rsidRDefault="00552D80" w:rsidP="00552D8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4AAA2964" w14:textId="77777777" w:rsidR="00060AC2" w:rsidRDefault="00060AC2" w:rsidP="00552D80">
            <w:pPr>
              <w:rPr>
                <w:lang w:val="uk-UA"/>
              </w:rPr>
            </w:pPr>
          </w:p>
          <w:p w14:paraId="7D02BDDC" w14:textId="77777777" w:rsidR="00552D80" w:rsidRPr="00552D80" w:rsidRDefault="00552D80" w:rsidP="00552D80">
            <w:pPr>
              <w:rPr>
                <w:rFonts w:ascii="Times New Roman" w:hAnsi="Times New Roman"/>
                <w:b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b/>
                <w:sz w:val="16"/>
                <w:lang w:val="uk-UA"/>
              </w:rPr>
              <w:t>ТАКТИЧНА ПІДГОТОВКА</w:t>
            </w:r>
          </w:p>
          <w:p w14:paraId="6D3AADA3" w14:textId="77777777" w:rsidR="00552D80" w:rsidRDefault="00552D80" w:rsidP="00552D80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>Дії особового складу під час зачистки окопів. . Зачистка ходів сполучення траншеї і бліндажа.  Переміщення у складі бойових груп (двійок, трійок). Порядок дій солдата в оборонному бою, під час вогневої підготовки та відбиття наступу противника. Порядок заходу та закріплення в окопі в складі групи</w:t>
            </w:r>
          </w:p>
          <w:p w14:paraId="7F2424D9" w14:textId="77777777" w:rsidR="00552D80" w:rsidRDefault="00552D80" w:rsidP="00552D8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 </w:t>
            </w:r>
            <w:r w:rsidR="00B34873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, ГСР</w:t>
            </w:r>
          </w:p>
          <w:p w14:paraId="28A6828F" w14:textId="77777777" w:rsidR="00552D80" w:rsidRDefault="00552D80" w:rsidP="00552D8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16EB66D1" w14:textId="77777777" w:rsidR="00552D80" w:rsidRDefault="00552D80" w:rsidP="00552D80">
            <w:pPr>
              <w:rPr>
                <w:lang w:val="uk-UA"/>
              </w:rPr>
            </w:pPr>
          </w:p>
          <w:p w14:paraId="5FD4229C" w14:textId="77777777" w:rsidR="00896960" w:rsidRPr="00552D80" w:rsidRDefault="00896960" w:rsidP="00896960">
            <w:pPr>
              <w:rPr>
                <w:rFonts w:ascii="Times New Roman" w:hAnsi="Times New Roman"/>
                <w:b/>
                <w:i/>
                <w:sz w:val="16"/>
                <w:szCs w:val="16"/>
                <w:lang w:val="uk-UA" w:eastAsia="uk-UA"/>
              </w:rPr>
            </w:pPr>
            <w:r w:rsidRPr="00552D80">
              <w:rPr>
                <w:rFonts w:ascii="Times New Roman" w:hAnsi="Times New Roman"/>
                <w:b/>
                <w:i/>
                <w:sz w:val="16"/>
                <w:szCs w:val="16"/>
                <w:lang w:val="uk-UA" w:eastAsia="uk-UA"/>
              </w:rPr>
              <w:t>ВОГНЕВА ПІДГОТОВКА</w:t>
            </w:r>
          </w:p>
          <w:p w14:paraId="6840ADD6" w14:textId="77777777" w:rsidR="00896960" w:rsidRDefault="00896960" w:rsidP="00896960">
            <w:pPr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  <w:r w:rsidRPr="00DD43FA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Приведення зброї до нормального бою.Стрільба з різних положень. Стрільба на різні дистанції (стрільба по гонгах).</w:t>
            </w:r>
          </w:p>
          <w:p w14:paraId="1459CB8D" w14:textId="77777777" w:rsidR="00896960" w:rsidRDefault="00896960" w:rsidP="0089696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</w:t>
            </w:r>
          </w:p>
          <w:p w14:paraId="53E2ADC6" w14:textId="77777777" w:rsidR="00B34873" w:rsidRDefault="00896960" w:rsidP="00B34873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B34873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 w:rsidR="00B34873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КР,ГСР</w:t>
            </w:r>
          </w:p>
          <w:p w14:paraId="3A315EB2" w14:textId="77777777" w:rsidR="00B34873" w:rsidRPr="00DD43FA" w:rsidRDefault="00DA35F0" w:rsidP="00B34873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E10423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полігон поблизу н.п. </w:t>
            </w:r>
            <w:r w:rsidR="004B230D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Старий Салтів</w:t>
            </w:r>
          </w:p>
          <w:p w14:paraId="130A9D5F" w14:textId="77777777" w:rsidR="00896960" w:rsidRPr="00DD43FA" w:rsidRDefault="00896960" w:rsidP="00896960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</w:p>
          <w:p w14:paraId="1943FCA9" w14:textId="77777777" w:rsidR="00552D80" w:rsidRPr="00FC5D24" w:rsidRDefault="00552D80" w:rsidP="0089696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AD3E" w14:textId="77777777" w:rsidR="00060AC2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lastRenderedPageBreak/>
              <w:t>08</w:t>
            </w:r>
            <w:r w:rsidR="009636C0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.00-10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2C43192A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5291A7B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4E99955" w14:textId="77777777" w:rsidR="00552D80" w:rsidRDefault="00552D8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0AC11A6" w14:textId="77777777" w:rsidR="00552D80" w:rsidRDefault="00552D8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42DB085" w14:textId="77777777" w:rsidR="00552D80" w:rsidRDefault="00552D8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7D9C665" w14:textId="77777777" w:rsidR="00552D80" w:rsidRDefault="00552D8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89CDB19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48E0FB9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8FDE42D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F27867D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A5F31B7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1031E2F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FA9CFB6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0923C68" w14:textId="77777777" w:rsidR="00060AC2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10.00-13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2524199B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4F70F25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50CF55A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D2D61BA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10AE2DA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9ADAD92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6E894EE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3A62E9A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9569001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8DF49D5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920578E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8CBC0FF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BB7CB61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50232C9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0632E1A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7EC5033" w14:textId="77777777" w:rsidR="009636C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FCD6335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563C84F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00879A8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02FFEA5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C48C6E5" w14:textId="77777777" w:rsidR="00896960" w:rsidRDefault="0089696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F033FEB" w14:textId="77777777" w:rsidR="00552D80" w:rsidRDefault="00552D8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AB7F69B" w14:textId="77777777" w:rsidR="00552D80" w:rsidRDefault="009636C0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15.00-17</w:t>
            </w:r>
            <w:r w:rsidR="00552D80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7E7C8926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AA665ED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CA0F6F6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62F083F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55C1A4D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969C566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9C6DA8E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CBB6736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C732C22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970B997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48CBA43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5D25F1B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2973C37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EEDE6AB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7B6FC0C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1F02E9A" w14:textId="77777777" w:rsidR="00060AC2" w:rsidRDefault="00060AC2">
            <w:pPr>
              <w:ind w:right="-88"/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638A669" w14:textId="77777777" w:rsidR="00060AC2" w:rsidRDefault="00060AC2">
            <w:pPr>
              <w:ind w:right="-88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C32A" w14:textId="77777777" w:rsidR="00896960" w:rsidRPr="00552D80" w:rsidRDefault="00896960" w:rsidP="00896960">
            <w:pPr>
              <w:rPr>
                <w:rFonts w:ascii="Times New Roman" w:hAnsi="Times New Roman"/>
                <w:b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b/>
                <w:sz w:val="16"/>
                <w:lang w:val="uk-UA"/>
              </w:rPr>
              <w:lastRenderedPageBreak/>
              <w:t>ТАКТИЧНА МЕДИЦИНА</w:t>
            </w:r>
          </w:p>
          <w:p w14:paraId="3CD004DD" w14:textId="77777777" w:rsidR="00896960" w:rsidRDefault="00896960" w:rsidP="00896960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 xml:space="preserve">Здійснення переміщення постраждалого в укриття. Переміщення пораненого. Порядок евакуації поранених з </w:t>
            </w:r>
            <w:r>
              <w:rPr>
                <w:rFonts w:ascii="Times New Roman" w:hAnsi="Times New Roman"/>
                <w:sz w:val="16"/>
                <w:lang w:val="uk-UA"/>
              </w:rPr>
              <w:t>п</w:t>
            </w:r>
            <w:r w:rsidRPr="00552D80">
              <w:rPr>
                <w:rFonts w:ascii="Times New Roman" w:hAnsi="Times New Roman"/>
                <w:sz w:val="16"/>
                <w:lang w:val="uk-UA"/>
              </w:rPr>
              <w:t>оля бою. Способи наближення до поранених, відтягування їх в укриття.</w:t>
            </w:r>
          </w:p>
          <w:p w14:paraId="13576DA0" w14:textId="77777777" w:rsidR="00896960" w:rsidRDefault="00896960" w:rsidP="00896960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Керівник: Медик взводу,ГСР</w:t>
            </w:r>
          </w:p>
          <w:p w14:paraId="1C1556B6" w14:textId="77777777" w:rsidR="00896960" w:rsidRPr="00DD43FA" w:rsidRDefault="00896960" w:rsidP="00896960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79AC57CF" w14:textId="77777777" w:rsidR="009636C0" w:rsidRDefault="009636C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</w:p>
          <w:p w14:paraId="63B19C47" w14:textId="77777777" w:rsidR="009636C0" w:rsidRDefault="009636C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</w:p>
          <w:p w14:paraId="2FC54834" w14:textId="77777777" w:rsidR="00060AC2" w:rsidRDefault="0074051E">
            <w:pPr>
              <w:shd w:val="clear" w:color="auto" w:fill="FFFFFF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ТАКТИЧНА ПІДГОТОВКА</w:t>
            </w:r>
          </w:p>
          <w:p w14:paraId="3E6FC8C2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Дії в наступальному бою. Підготовка стрільця в складі бойової (штурмової) групи “двійки” - “трійки”. Зайняття вихідного положення для наступу і підготовка до</w:t>
            </w:r>
          </w:p>
          <w:p w14:paraId="61759A75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атаки. Пересування на полі бою методом “ВОГНЮ І РУХУ”. Знищення противника зі здійсненням охоплення у фланг та подолання невибухових і</w:t>
            </w:r>
          </w:p>
          <w:p w14:paraId="77B36E7D" w14:textId="77777777" w:rsidR="00060AC2" w:rsidRDefault="0074051E">
            <w:pPr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вибухових інженерних загороджень та природних перешкод, прикриття один</w:t>
            </w:r>
          </w:p>
          <w:p w14:paraId="39A2B882" w14:textId="77777777" w:rsidR="00060AC2" w:rsidRDefault="0074051E">
            <w:pP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 xml:space="preserve">одного у ході виконання бойового завдання,  </w:t>
            </w:r>
          </w:p>
          <w:p w14:paraId="328D19E3" w14:textId="77777777" w:rsidR="00552D80" w:rsidRDefault="00552D80" w:rsidP="00552D8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</w:t>
            </w:r>
            <w:r w:rsidR="00896960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,ГСР</w:t>
            </w:r>
          </w:p>
          <w:p w14:paraId="6A26D7F4" w14:textId="77777777" w:rsidR="00552D80" w:rsidRDefault="00552D80" w:rsidP="00552D8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6F379836" w14:textId="77777777" w:rsidR="00552D80" w:rsidRDefault="00552D80" w:rsidP="00552D80">
            <w:pPr>
              <w:rPr>
                <w:lang w:val="uk-UA"/>
              </w:rPr>
            </w:pPr>
          </w:p>
          <w:p w14:paraId="42D73106" w14:textId="77777777" w:rsidR="00552D80" w:rsidRPr="00552D80" w:rsidRDefault="00552D80" w:rsidP="00552D80">
            <w:pPr>
              <w:rPr>
                <w:rFonts w:ascii="Times New Roman" w:hAnsi="Times New Roman"/>
                <w:b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b/>
                <w:sz w:val="16"/>
                <w:lang w:val="uk-UA"/>
              </w:rPr>
              <w:t>ЗАСОБИ БПЛА та РАДІОЕЛЕКТРОННА БОРОТЬБА</w:t>
            </w:r>
          </w:p>
          <w:p w14:paraId="5480921D" w14:textId="77777777" w:rsidR="00552D80" w:rsidRPr="00552D80" w:rsidRDefault="00552D80" w:rsidP="00552D80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>Протидія FPV.</w:t>
            </w:r>
          </w:p>
          <w:p w14:paraId="637241B1" w14:textId="77777777" w:rsidR="00552D80" w:rsidRDefault="00552D80" w:rsidP="00552D80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 xml:space="preserve">Основи радіоелектронної </w:t>
            </w:r>
            <w:r w:rsidRPr="00552D80">
              <w:rPr>
                <w:rFonts w:ascii="Times New Roman" w:hAnsi="Times New Roman"/>
                <w:sz w:val="16"/>
                <w:lang w:val="uk-UA"/>
              </w:rPr>
              <w:lastRenderedPageBreak/>
              <w:t>боротьби.</w:t>
            </w:r>
          </w:p>
          <w:p w14:paraId="314F175E" w14:textId="77777777" w:rsidR="00552D80" w:rsidRDefault="00552D80" w:rsidP="00552D8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Інструктор </w:t>
            </w:r>
            <w:r w:rsidR="00B34873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, ГСР, КР</w:t>
            </w:r>
          </w:p>
          <w:p w14:paraId="4240327C" w14:textId="77777777" w:rsidR="00552D80" w:rsidRDefault="00552D80" w:rsidP="00552D8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33DDA7DF" w14:textId="77777777" w:rsidR="00552D80" w:rsidRPr="00552D80" w:rsidRDefault="00552D80" w:rsidP="00552D80">
            <w:pPr>
              <w:rPr>
                <w:lang w:val="uk-UA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F445" w14:textId="77777777" w:rsidR="00060AC2" w:rsidRDefault="0089696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lastRenderedPageBreak/>
              <w:t>08.00-11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5010E83C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3AA3897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449B6D3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AF77872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2D4854E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E0ADDA5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1E5FAC1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ED182AC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68EE20B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2828681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46ED9C7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BA59C1B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B62988A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1082D315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5E8844E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428563D" w14:textId="77777777" w:rsidR="00552D80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5A813AF3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ABF5F7C" w14:textId="77777777" w:rsidR="00896960" w:rsidRDefault="0089696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ABEDE68" w14:textId="77777777" w:rsidR="00060AC2" w:rsidRDefault="00552D80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11.00-14</w:t>
            </w:r>
            <w:r w:rsidR="0074051E"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.00</w:t>
            </w:r>
          </w:p>
          <w:p w14:paraId="576704C3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262E8389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178D850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40F6215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D32A47C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6ADCEF67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8D931C3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7F56DCAE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425CED0E" w14:textId="77777777" w:rsidR="00864611" w:rsidRDefault="00864611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01FF1705" w14:textId="77777777" w:rsidR="00060AC2" w:rsidRDefault="00060AC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</w:p>
          <w:p w14:paraId="3222C1A1" w14:textId="77777777" w:rsidR="00896960" w:rsidRDefault="00434052">
            <w:pP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br/>
            </w: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br/>
            </w: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br/>
            </w:r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br/>
            </w:r>
          </w:p>
          <w:p w14:paraId="7A6B1AC6" w14:textId="77777777" w:rsidR="00060AC2" w:rsidRDefault="006F1D23">
            <w:r>
              <w:rPr>
                <w:rFonts w:ascii="Times New Roman" w:eastAsia="Calibri" w:hAnsi="Times New Roman"/>
                <w:i/>
                <w:sz w:val="16"/>
                <w:szCs w:val="16"/>
                <w:lang w:val="uk-UA"/>
              </w:rPr>
              <w:t>14.00-17.00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43D" w14:textId="77777777" w:rsidR="00552D80" w:rsidRDefault="00552D80" w:rsidP="00552D80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ІНЖЕНЕРНА ПІДГОТОВКА</w:t>
            </w:r>
          </w:p>
          <w:p w14:paraId="63E8612B" w14:textId="77777777" w:rsidR="00552D80" w:rsidRDefault="00552D80" w:rsidP="00552D80">
            <w:pPr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  <w:t>Тема: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«Мінна безпека». </w:t>
            </w:r>
          </w:p>
          <w:p w14:paraId="64E495F2" w14:textId="77777777" w:rsidR="00552D80" w:rsidRDefault="00552D80" w:rsidP="00552D80">
            <w:pP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  <w:t>Заняття: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«Класифікація вибухонебезпечних предметів (саморобних вибухових пристроїв), їх ТТХ та можливі місця їх встановлення.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Нестандартні способи встановлення мін, розтяжок. Показове (нестандартне) встановлення та підрив протитанкової міни.</w:t>
            </w: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Заходи безпеки при поводженні з вибуховими речовинами.»</w:t>
            </w:r>
          </w:p>
          <w:p w14:paraId="30595143" w14:textId="77777777" w:rsidR="006F1D23" w:rsidRDefault="006F1D23" w:rsidP="006F1D23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 w:rsidR="00896960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ГСР,КР,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,інструктор </w:t>
            </w:r>
          </w:p>
          <w:p w14:paraId="6D8F43D7" w14:textId="77777777" w:rsidR="006F1D23" w:rsidRDefault="006F1D23" w:rsidP="006F1D23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2C2A7A68" w14:textId="77777777" w:rsidR="00060AC2" w:rsidRPr="004F3540" w:rsidRDefault="00060AC2">
            <w:pPr>
              <w:rPr>
                <w:lang w:val="uk-UA"/>
              </w:rPr>
            </w:pPr>
          </w:p>
          <w:p w14:paraId="74A69F73" w14:textId="77777777" w:rsidR="00060AC2" w:rsidRDefault="0074051E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ТАКТИЧНА ПІДГОТОВКА</w:t>
            </w:r>
          </w:p>
          <w:p w14:paraId="373FFD68" w14:textId="77777777" w:rsidR="00060AC2" w:rsidRDefault="0074051E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Тема: «</w:t>
            </w: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Ведення наступального бою штурмової групи</w:t>
            </w: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». Заняття: «</w:t>
            </w:r>
            <w:r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 xml:space="preserve">Висування до рубежу переходу в атаку, розгортання в бойовий порядок. Переміщення у складі бойових груп (двійок, трійок). Подолання мінно-вибухових та невибухових загороджень противника по проробленим проходам, </w:t>
            </w:r>
          </w:p>
          <w:p w14:paraId="2CE957B9" w14:textId="77777777" w:rsidR="00B34873" w:rsidRDefault="00B34873" w:rsidP="00B34873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КР,ГСР</w:t>
            </w:r>
          </w:p>
          <w:p w14:paraId="0ED71EFD" w14:textId="77777777" w:rsidR="00B34873" w:rsidRPr="00DD43FA" w:rsidRDefault="00DA35F0" w:rsidP="00B34873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E10423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полігон поблизу н.п. </w:t>
            </w:r>
            <w:r w:rsidR="004B230D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Старий Салтів</w:t>
            </w:r>
          </w:p>
          <w:p w14:paraId="6DCC8E06" w14:textId="77777777" w:rsidR="006F1D23" w:rsidRDefault="006F1D23" w:rsidP="006F1D23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</w:p>
          <w:p w14:paraId="5B716C45" w14:textId="77777777" w:rsidR="00060AC2" w:rsidRPr="006F1D23" w:rsidRDefault="00060AC2">
            <w:pPr>
              <w:rPr>
                <w:lang w:val="uk-UA"/>
              </w:rPr>
            </w:pPr>
          </w:p>
          <w:p w14:paraId="29538915" w14:textId="77777777" w:rsidR="00434052" w:rsidRPr="00552D80" w:rsidRDefault="00434052" w:rsidP="00434052">
            <w:pPr>
              <w:rPr>
                <w:rFonts w:ascii="Times New Roman" w:hAnsi="Times New Roman"/>
                <w:b/>
                <w:sz w:val="16"/>
              </w:rPr>
            </w:pPr>
            <w:r w:rsidRPr="00552D80">
              <w:rPr>
                <w:rFonts w:ascii="Times New Roman" w:hAnsi="Times New Roman"/>
                <w:b/>
                <w:sz w:val="16"/>
              </w:rPr>
              <w:t>ВОГНЕВА ПІДГОТОВКА</w:t>
            </w:r>
          </w:p>
          <w:p w14:paraId="04BEA155" w14:textId="77777777" w:rsidR="00434052" w:rsidRDefault="00434052" w:rsidP="00434052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b/>
                <w:sz w:val="16"/>
              </w:rPr>
              <w:t>Тема</w:t>
            </w:r>
            <w:r w:rsidRPr="00552D80">
              <w:rPr>
                <w:rFonts w:ascii="Times New Roman" w:hAnsi="Times New Roman"/>
                <w:sz w:val="16"/>
              </w:rPr>
              <w:t xml:space="preserve">: «Стрілецька зброя». </w:t>
            </w:r>
            <w:r w:rsidRPr="00552D80">
              <w:rPr>
                <w:rFonts w:ascii="Times New Roman" w:hAnsi="Times New Roman"/>
                <w:b/>
                <w:sz w:val="16"/>
              </w:rPr>
              <w:t>Заняття</w:t>
            </w:r>
            <w:r w:rsidRPr="00552D80">
              <w:rPr>
                <w:rFonts w:ascii="Times New Roman" w:hAnsi="Times New Roman"/>
                <w:sz w:val="16"/>
              </w:rPr>
              <w:t xml:space="preserve">: «Виконання вправ стрільб КС 2.01(03 -04).1.1 – з АК, КС 5.16.1.1 – метання </w:t>
            </w:r>
            <w:r w:rsidRPr="00552D80">
              <w:rPr>
                <w:rFonts w:ascii="Times New Roman" w:hAnsi="Times New Roman"/>
                <w:sz w:val="16"/>
              </w:rPr>
              <w:lastRenderedPageBreak/>
              <w:t>ручної гранати КС 2.06(07).1.1 – з РПГ-7».</w:t>
            </w:r>
          </w:p>
          <w:p w14:paraId="203FDDEC" w14:textId="77777777" w:rsidR="00434052" w:rsidRDefault="00434052" w:rsidP="00434052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КР,ГСР</w:t>
            </w:r>
          </w:p>
          <w:p w14:paraId="4D31685F" w14:textId="77777777" w:rsidR="00434052" w:rsidRPr="00DD43FA" w:rsidRDefault="00DA35F0" w:rsidP="00434052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E10423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полігон поблизу н.п. </w:t>
            </w:r>
            <w:r w:rsidR="004B230D"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Старий Салтів</w:t>
            </w:r>
          </w:p>
          <w:p w14:paraId="7B7DE2D8" w14:textId="77777777" w:rsidR="00060AC2" w:rsidRDefault="00060AC2" w:rsidP="00552D80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6C9C" w14:textId="77777777" w:rsidR="00060AC2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08.00-10</w:t>
            </w:r>
            <w:r w:rsidR="006F1D23"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t>.00</w:t>
            </w:r>
          </w:p>
          <w:p w14:paraId="38776521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576F6F44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90C5A18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19E9351F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22A7970B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125A3DFE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2B08E735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F9A9CFF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398593B7" w14:textId="77777777" w:rsidR="00896960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5480AC58" w14:textId="77777777" w:rsidR="009636C0" w:rsidRDefault="009636C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7609624" w14:textId="77777777" w:rsidR="009636C0" w:rsidRDefault="009636C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7F6CCBAD" w14:textId="77777777" w:rsidR="006F1D23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t>10.00-13</w:t>
            </w:r>
            <w:r w:rsidR="006F1D23"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t>.00</w:t>
            </w:r>
          </w:p>
          <w:p w14:paraId="0BCE9B92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1032DCED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A521C02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B093D24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7C7B3B55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1EA020FF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01E8685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2E1B526B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9358BE4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46449AD2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50F440D5" w14:textId="77777777" w:rsidR="00896960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4567FD5A" w14:textId="77777777" w:rsidR="00896960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416F3498" w14:textId="77777777" w:rsidR="00896960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2418F52" w14:textId="77777777" w:rsidR="00896960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8243068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F61C3AB" w14:textId="77777777" w:rsidR="006F1D23" w:rsidRDefault="00896960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t>14.00-17</w:t>
            </w:r>
            <w:r w:rsidR="006F1D23"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  <w:t>.00</w:t>
            </w:r>
          </w:p>
          <w:p w14:paraId="149C78AD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51CE3A92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FA9D5F1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618175C3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3E8F9361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2515CC67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504F4EED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0D93CD31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7A338446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  <w:p w14:paraId="25666977" w14:textId="77777777" w:rsidR="006F1D23" w:rsidRDefault="006F1D23">
            <w:pPr>
              <w:ind w:right="-202"/>
              <w:rPr>
                <w:rFonts w:ascii="Times New Roman" w:eastAsia="Calibri" w:hAnsi="Times New Roman"/>
                <w:i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D3C5" w14:textId="77777777" w:rsidR="006F1D23" w:rsidRPr="006F1D23" w:rsidRDefault="006F1D23" w:rsidP="006F1D23">
            <w:pPr>
              <w:spacing w:line="228" w:lineRule="auto"/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  <w:t>ФІЗИЧНА ПІДГОТОВКА</w:t>
            </w:r>
          </w:p>
          <w:p w14:paraId="531108BA" w14:textId="77777777" w:rsidR="006F1D23" w:rsidRPr="006F1D23" w:rsidRDefault="006F1D23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  <w:t>Тема заняття</w:t>
            </w:r>
            <w:r w:rsidRPr="006F1D23"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 xml:space="preserve"> 6: Комплексні заняття.</w:t>
            </w:r>
          </w:p>
          <w:p w14:paraId="4F88B172" w14:textId="77777777" w:rsidR="006F1D23" w:rsidRDefault="006F1D23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  <w:t>Заняття</w:t>
            </w:r>
            <w:r w:rsidRPr="006F1D23"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 xml:space="preserve"> 3: Тренування у виконанні вправ номер 20 (згинання і розгинання рук в упорі лежачи), номер 22 ( Комплексно -силова вправа).</w:t>
            </w:r>
          </w:p>
          <w:p w14:paraId="4A0C2F24" w14:textId="77777777" w:rsidR="006F1D23" w:rsidRDefault="006F1D23" w:rsidP="006F1D23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896960"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>ГСР</w:t>
            </w:r>
          </w:p>
          <w:p w14:paraId="507951EB" w14:textId="77777777" w:rsidR="006F1D23" w:rsidRDefault="006F1D23" w:rsidP="006F1D23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5948760B" w14:textId="77777777" w:rsidR="006F1D23" w:rsidRDefault="006F1D23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</w:p>
          <w:p w14:paraId="4BE55D63" w14:textId="77777777" w:rsidR="00896960" w:rsidRPr="006F1D23" w:rsidRDefault="00896960" w:rsidP="00896960">
            <w:pPr>
              <w:spacing w:line="228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 w:eastAsia="uk-UA"/>
              </w:rPr>
              <w:t>ТАКТИЧНА ПІДГОТОВКА</w:t>
            </w:r>
          </w:p>
          <w:p w14:paraId="393C6D31" w14:textId="77777777" w:rsidR="00896960" w:rsidRDefault="00896960" w:rsidP="00896960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  <w:t>Тема</w:t>
            </w:r>
            <w:r w:rsidRPr="006F1D23"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>: «Ведення наступального бою штурмової групи».</w:t>
            </w:r>
          </w:p>
          <w:p w14:paraId="5E35BC8D" w14:textId="77777777" w:rsidR="00896960" w:rsidRDefault="00896960" w:rsidP="00896960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  <w:r w:rsidRPr="006F1D23"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 xml:space="preserve"> </w:t>
            </w:r>
            <w:r w:rsidRPr="006F1D2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uk-UA" w:eastAsia="uk-UA"/>
              </w:rPr>
              <w:t>Заняття</w:t>
            </w:r>
            <w:r w:rsidRPr="006F1D23"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>: «Висування до рубежу переходу в атаку, розгортання в бойовий порядок. Переміщення у складі бойових груп (двійок, трійок). Подолання мінно-вибухових та невибухових загороджень противника по проробленим проходам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t>.</w:t>
            </w:r>
          </w:p>
          <w:p w14:paraId="4E8F5F90" w14:textId="77777777" w:rsidR="00896960" w:rsidRDefault="00896960" w:rsidP="00896960">
            <w:pPr>
              <w:shd w:val="clear" w:color="auto" w:fill="FFFFFF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>Керівник: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uk-UA"/>
              </w:rPr>
              <w:t xml:space="preserve"> КР,ГСР</w:t>
            </w:r>
          </w:p>
          <w:p w14:paraId="6D51F831" w14:textId="77777777" w:rsidR="00896960" w:rsidRDefault="00896960" w:rsidP="00896960">
            <w:pPr>
              <w:shd w:val="clear" w:color="auto" w:fill="FFFFFF"/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7CAB6AAE" w14:textId="77777777" w:rsidR="00896960" w:rsidRDefault="00896960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</w:p>
          <w:p w14:paraId="57289137" w14:textId="77777777" w:rsidR="00434052" w:rsidRPr="00552D80" w:rsidRDefault="00434052" w:rsidP="00434052">
            <w:pPr>
              <w:rPr>
                <w:rFonts w:ascii="Times New Roman" w:hAnsi="Times New Roman"/>
                <w:b/>
                <w:sz w:val="1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  <w:br/>
            </w:r>
            <w:r w:rsidRPr="00552D80">
              <w:rPr>
                <w:rFonts w:ascii="Times New Roman" w:hAnsi="Times New Roman"/>
                <w:b/>
                <w:sz w:val="16"/>
                <w:lang w:val="uk-UA"/>
              </w:rPr>
              <w:t>ТАКТИЧНА МЕДИЦИНА</w:t>
            </w:r>
          </w:p>
          <w:p w14:paraId="4A57DC7F" w14:textId="77777777" w:rsidR="00434052" w:rsidRDefault="00434052" w:rsidP="00434052">
            <w:pPr>
              <w:rPr>
                <w:rFonts w:ascii="Times New Roman" w:hAnsi="Times New Roman"/>
                <w:sz w:val="16"/>
                <w:lang w:val="uk-UA"/>
              </w:rPr>
            </w:pPr>
            <w:r w:rsidRPr="00552D80">
              <w:rPr>
                <w:rFonts w:ascii="Times New Roman" w:hAnsi="Times New Roman"/>
                <w:sz w:val="16"/>
                <w:lang w:val="uk-UA"/>
              </w:rPr>
              <w:t xml:space="preserve">Здійснення переміщення постраждалого в укриття. Переміщення пораненого. Порядок евакуації поранених з </w:t>
            </w:r>
            <w:r>
              <w:rPr>
                <w:rFonts w:ascii="Times New Roman" w:hAnsi="Times New Roman"/>
                <w:sz w:val="16"/>
                <w:lang w:val="uk-UA"/>
              </w:rPr>
              <w:t>п</w:t>
            </w:r>
            <w:r w:rsidRPr="00552D80">
              <w:rPr>
                <w:rFonts w:ascii="Times New Roman" w:hAnsi="Times New Roman"/>
                <w:sz w:val="16"/>
                <w:lang w:val="uk-UA"/>
              </w:rPr>
              <w:t>оля бою. Способи наближення до поранених, відтягування їх в укриття.</w:t>
            </w:r>
          </w:p>
          <w:p w14:paraId="27B2D519" w14:textId="77777777" w:rsidR="00434052" w:rsidRDefault="00434052" w:rsidP="00434052">
            <w:pP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Керівник: Медик взводу,ГСР </w:t>
            </w:r>
          </w:p>
          <w:p w14:paraId="12A5D536" w14:textId="77777777" w:rsidR="00434052" w:rsidRPr="00DD43FA" w:rsidRDefault="00434052" w:rsidP="00434052">
            <w:pPr>
              <w:shd w:val="clear" w:color="auto" w:fill="FFFFFF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  <w:t xml:space="preserve">Місце: </w:t>
            </w:r>
            <w:r w:rsidR="00DA35F0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 xml:space="preserve">ділянка місцевості біля н.п. </w:t>
            </w:r>
            <w:r w:rsidR="004B230D">
              <w:rPr>
                <w:rStyle w:val="fontstyle01"/>
                <w:rFonts w:ascii="Times New Roman" w:hAnsi="Times New Roman" w:cs="Times New Roman"/>
                <w:b w:val="0"/>
                <w:i/>
                <w:sz w:val="16"/>
                <w:szCs w:val="16"/>
                <w:lang w:val="uk-UA"/>
              </w:rPr>
              <w:t>Старий Салтів</w:t>
            </w:r>
          </w:p>
          <w:p w14:paraId="7EF123C6" w14:textId="77777777" w:rsidR="009636C0" w:rsidRDefault="009636C0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</w:p>
          <w:p w14:paraId="03F654C0" w14:textId="77777777" w:rsidR="006F1D23" w:rsidRDefault="006F1D23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</w:p>
          <w:p w14:paraId="1C1DF9EE" w14:textId="77777777" w:rsidR="006F1D23" w:rsidRPr="006F1D23" w:rsidRDefault="006F1D23" w:rsidP="006F1D23">
            <w:pPr>
              <w:spacing w:line="228" w:lineRule="auto"/>
              <w:rPr>
                <w:rFonts w:ascii="Times New Roman" w:hAnsi="Times New Roman"/>
                <w:bCs/>
                <w:iCs/>
                <w:sz w:val="16"/>
                <w:szCs w:val="16"/>
                <w:lang w:val="uk-UA" w:eastAsia="uk-UA"/>
              </w:rPr>
            </w:pPr>
          </w:p>
        </w:tc>
      </w:tr>
    </w:tbl>
    <w:p w14:paraId="297FFE3A" w14:textId="77777777" w:rsidR="00060AC2" w:rsidRDefault="0074051E">
      <w:pPr>
        <w:pStyle w:val="ac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</w:rPr>
        <w:lastRenderedPageBreak/>
        <w:t>*Місце, час, дата, тема занять може бути змінена у зв’язку з обстановкою, яка склалась та поставлених завдань підрозділу</w:t>
      </w:r>
    </w:p>
    <w:p w14:paraId="2E48B4D0" w14:textId="77777777" w:rsidR="00060AC2" w:rsidRDefault="0074051E">
      <w:pPr>
        <w:tabs>
          <w:tab w:val="left" w:pos="8325"/>
        </w:tabs>
        <w:spacing w:line="216" w:lineRule="auto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16"/>
          <w:szCs w:val="16"/>
          <w:lang w:val="uk-UA"/>
        </w:rPr>
        <w:tab/>
      </w:r>
    </w:p>
    <w:p w14:paraId="364D5CD1" w14:textId="536924AF" w:rsidR="00060AC2" w:rsidRDefault="004D1E14">
      <w:pPr>
        <w:tabs>
          <w:tab w:val="left" w:pos="7088"/>
        </w:tabs>
        <w:spacing w:line="216" w:lineRule="auto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к</w:t>
      </w:r>
      <w:r w:rsidR="005D099E">
        <w:rPr>
          <w:rFonts w:ascii="Times New Roman" w:eastAsia="Calibri" w:hAnsi="Times New Roman"/>
          <w:color w:val="000000"/>
          <w:sz w:val="28"/>
          <w:szCs w:val="28"/>
          <w:lang w:val="uk-UA"/>
        </w:rPr>
        <w:t>омандир</w:t>
      </w:r>
      <w:r w:rsidR="0074051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спеціалізованої стрілецької роти «Шквал» </w:t>
      </w:r>
    </w:p>
    <w:p w14:paraId="50EE7BD1" w14:textId="3FEE2BE9" w:rsidR="00060AC2" w:rsidRDefault="004D1E14">
      <w:pPr>
        <w:tabs>
          <w:tab w:val="left" w:pos="7088"/>
        </w:tabs>
        <w:spacing w:line="216" w:lineRule="auto"/>
        <w:rPr>
          <w:rFonts w:ascii="Times New Roman" w:eastAsia="Calibri" w:hAnsi="Times New Roman"/>
          <w:color w:val="000000"/>
          <w:sz w:val="16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с</w:t>
      </w:r>
      <w:r w:rsidR="007A03B0">
        <w:rPr>
          <w:rFonts w:ascii="Times New Roman" w:eastAsia="Calibri" w:hAnsi="Times New Roman"/>
          <w:color w:val="000000"/>
          <w:sz w:val="28"/>
          <w:szCs w:val="28"/>
          <w:lang w:val="uk-UA"/>
        </w:rPr>
        <w:t>тарший лейтенант</w:t>
      </w:r>
      <w:r w:rsidR="0074051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EB2571"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="00EB2571"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  <w:t xml:space="preserve">       </w:t>
      </w:r>
      <w:r w:rsidR="0074051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 </w:t>
      </w:r>
      <w:r w:rsidR="007A03B0">
        <w:rPr>
          <w:rFonts w:ascii="Times New Roman" w:eastAsia="Calibri" w:hAnsi="Times New Roman"/>
          <w:color w:val="000000"/>
          <w:sz w:val="28"/>
          <w:szCs w:val="28"/>
          <w:lang w:val="uk-UA"/>
        </w:rPr>
        <w:t>Антон Ч</w:t>
      </w:r>
      <w:r w:rsidR="00AE4764">
        <w:rPr>
          <w:rFonts w:ascii="Times New Roman" w:eastAsia="Calibri" w:hAnsi="Times New Roman"/>
          <w:color w:val="000000"/>
          <w:sz w:val="28"/>
          <w:szCs w:val="28"/>
          <w:lang w:val="uk-UA"/>
        </w:rPr>
        <w:t>І</w:t>
      </w:r>
      <w:r w:rsidR="007A03B0">
        <w:rPr>
          <w:rFonts w:ascii="Times New Roman" w:eastAsia="Calibri" w:hAnsi="Times New Roman"/>
          <w:color w:val="000000"/>
          <w:sz w:val="28"/>
          <w:szCs w:val="28"/>
          <w:lang w:val="uk-UA"/>
        </w:rPr>
        <w:t>КАРАМІТ</w:t>
      </w:r>
    </w:p>
    <w:p w14:paraId="6810DC1D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9D9208B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9C276CC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4544514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FEAE95A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220720C7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681282C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3EEC41A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19E5E20E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31DE6F0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D315356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856F563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3B10CD6D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0EA5AF2F" w14:textId="77777777" w:rsidR="006D00F2" w:rsidRDefault="006D00F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053E56B9" w14:textId="77777777" w:rsidR="00434052" w:rsidRDefault="0043405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391B6F9" w14:textId="77777777" w:rsidR="00434052" w:rsidRDefault="0043405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8253809" w14:textId="77777777" w:rsidR="00434052" w:rsidRDefault="0043405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327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1023"/>
        <w:gridCol w:w="1981"/>
        <w:gridCol w:w="8672"/>
      </w:tblGrid>
      <w:tr w:rsidR="006D00F2" w14:paraId="380459C0" w14:textId="77777777" w:rsidTr="006D00F2">
        <w:trPr>
          <w:trHeight w:val="264"/>
        </w:trPr>
        <w:tc>
          <w:tcPr>
            <w:tcW w:w="3002" w:type="dxa"/>
            <w:tcMar>
              <w:left w:w="108" w:type="dxa"/>
              <w:right w:w="108" w:type="dxa"/>
            </w:tcMar>
            <w:vAlign w:val="bottom"/>
          </w:tcPr>
          <w:p w14:paraId="56E39958" w14:textId="77777777" w:rsidR="006D00F2" w:rsidRDefault="006D00F2" w:rsidP="006D00F2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Виконано  1 (один) примірник</w:t>
            </w:r>
          </w:p>
        </w:tc>
        <w:tc>
          <w:tcPr>
            <w:tcW w:w="3004" w:type="dxa"/>
            <w:gridSpan w:val="2"/>
            <w:tcMar>
              <w:left w:w="108" w:type="dxa"/>
              <w:right w:w="108" w:type="dxa"/>
            </w:tcMar>
            <w:vAlign w:val="bottom"/>
          </w:tcPr>
          <w:p w14:paraId="747EAA45" w14:textId="77777777" w:rsidR="006D00F2" w:rsidRDefault="006D00F2" w:rsidP="006D00F2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72" w:type="dxa"/>
          </w:tcPr>
          <w:p w14:paraId="3A570916" w14:textId="77777777" w:rsidR="006D00F2" w:rsidRDefault="006D00F2" w:rsidP="006D00F2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D00F2" w14:paraId="78CB6975" w14:textId="77777777" w:rsidTr="006D00F2">
        <w:trPr>
          <w:trHeight w:val="264"/>
        </w:trPr>
        <w:tc>
          <w:tcPr>
            <w:tcW w:w="3002" w:type="dxa"/>
            <w:tcMar>
              <w:left w:w="108" w:type="dxa"/>
              <w:right w:w="108" w:type="dxa"/>
            </w:tcMar>
            <w:vAlign w:val="bottom"/>
          </w:tcPr>
          <w:p w14:paraId="19F3DC8A" w14:textId="77777777" w:rsidR="006D00F2" w:rsidRDefault="006D00F2" w:rsidP="006D00F2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Прим. №1 в справу_________</w:t>
            </w:r>
          </w:p>
        </w:tc>
        <w:tc>
          <w:tcPr>
            <w:tcW w:w="3004" w:type="dxa"/>
            <w:gridSpan w:val="2"/>
            <w:tcMar>
              <w:left w:w="108" w:type="dxa"/>
              <w:right w:w="108" w:type="dxa"/>
            </w:tcMar>
            <w:vAlign w:val="bottom"/>
          </w:tcPr>
          <w:p w14:paraId="3B60600B" w14:textId="77777777" w:rsidR="006D00F2" w:rsidRDefault="006D00F2" w:rsidP="006D00F2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72" w:type="dxa"/>
          </w:tcPr>
          <w:p w14:paraId="7B514B87" w14:textId="77777777" w:rsidR="006D00F2" w:rsidRDefault="006D00F2" w:rsidP="006D00F2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D00F2" w:rsidRPr="007E60BF" w14:paraId="6B17F32C" w14:textId="77777777" w:rsidTr="006D00F2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4678" w:type="dxa"/>
            <w:gridSpan w:val="4"/>
            <w:vAlign w:val="bottom"/>
          </w:tcPr>
          <w:p w14:paraId="2E99B19B" w14:textId="77777777" w:rsidR="006D00F2" w:rsidRDefault="006D00F2" w:rsidP="006D00F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Гриф обмеження доступу надано на підставі п.1.4 ПСІ-2023</w:t>
            </w:r>
          </w:p>
          <w:p w14:paraId="593F43C6" w14:textId="77777777" w:rsidR="006D00F2" w:rsidRPr="00FC5D24" w:rsidRDefault="006D00F2" w:rsidP="006D00F2">
            <w:pPr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АС-1 № 115062/СЛ, ЖМД інв. № 1мн/т</w:t>
            </w:r>
          </w:p>
        </w:tc>
      </w:tr>
      <w:tr w:rsidR="006D00F2" w14:paraId="1EA1FFF3" w14:textId="77777777" w:rsidTr="006D00F2">
        <w:trPr>
          <w:trHeight w:val="264"/>
        </w:trPr>
        <w:tc>
          <w:tcPr>
            <w:tcW w:w="4025" w:type="dxa"/>
            <w:gridSpan w:val="2"/>
            <w:tcMar>
              <w:left w:w="108" w:type="dxa"/>
              <w:right w:w="108" w:type="dxa"/>
            </w:tcMar>
            <w:vAlign w:val="bottom"/>
          </w:tcPr>
          <w:p w14:paraId="10D8BC93" w14:textId="77777777" w:rsidR="006D00F2" w:rsidRDefault="006D00F2" w:rsidP="006D00F2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03.09.2024 року</w:t>
            </w:r>
          </w:p>
        </w:tc>
        <w:tc>
          <w:tcPr>
            <w:tcW w:w="10653" w:type="dxa"/>
            <w:gridSpan w:val="2"/>
          </w:tcPr>
          <w:p w14:paraId="65C701EE" w14:textId="77777777" w:rsidR="006D00F2" w:rsidRDefault="006D00F2" w:rsidP="006D00F2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47E4C3C0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E36789D" w14:textId="77777777" w:rsidR="00060AC2" w:rsidRDefault="00060AC2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ABDED08" w14:textId="77777777" w:rsidR="00FD4DE8" w:rsidRDefault="00FD4DE8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633B4F7A" w14:textId="77777777" w:rsidR="00864611" w:rsidRDefault="00864611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7564FA05" w14:textId="77777777" w:rsidR="00864611" w:rsidRDefault="00864611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3DD897F0" w14:textId="77777777" w:rsidR="00864611" w:rsidRDefault="00864611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3949B16C" w14:textId="77777777" w:rsidR="00864611" w:rsidRDefault="00864611">
      <w:pPr>
        <w:widowControl w:val="0"/>
        <w:autoSpaceDE w:val="0"/>
        <w:ind w:right="51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sectPr w:rsidR="00864611" w:rsidSect="00060AC2">
      <w:pgSz w:w="16838" w:h="11906" w:orient="landscape"/>
      <w:pgMar w:top="709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8DE9" w14:textId="77777777" w:rsidR="00A06500" w:rsidRDefault="00A06500" w:rsidP="00FC5D24">
      <w:r>
        <w:separator/>
      </w:r>
    </w:p>
  </w:endnote>
  <w:endnote w:type="continuationSeparator" w:id="0">
    <w:p w14:paraId="156D51FF" w14:textId="77777777" w:rsidR="00A06500" w:rsidRDefault="00A06500" w:rsidP="00FC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variable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E14F" w14:textId="77777777" w:rsidR="00A06500" w:rsidRDefault="00A06500" w:rsidP="00FC5D24">
      <w:r>
        <w:separator/>
      </w:r>
    </w:p>
  </w:footnote>
  <w:footnote w:type="continuationSeparator" w:id="0">
    <w:p w14:paraId="23C21589" w14:textId="77777777" w:rsidR="00A06500" w:rsidRDefault="00A06500" w:rsidP="00FC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901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4C"/>
    <w:rsid w:val="00060AC2"/>
    <w:rsid w:val="000C4662"/>
    <w:rsid w:val="000C58BD"/>
    <w:rsid w:val="00163898"/>
    <w:rsid w:val="001C308C"/>
    <w:rsid w:val="001D6FF1"/>
    <w:rsid w:val="00204645"/>
    <w:rsid w:val="002470D2"/>
    <w:rsid w:val="002710D4"/>
    <w:rsid w:val="00294CC5"/>
    <w:rsid w:val="002E6718"/>
    <w:rsid w:val="002F4152"/>
    <w:rsid w:val="00327D9D"/>
    <w:rsid w:val="003D20D1"/>
    <w:rsid w:val="003D52A7"/>
    <w:rsid w:val="00416186"/>
    <w:rsid w:val="004245CF"/>
    <w:rsid w:val="00434052"/>
    <w:rsid w:val="00497B21"/>
    <w:rsid w:val="004B230D"/>
    <w:rsid w:val="004D1E14"/>
    <w:rsid w:val="004E7838"/>
    <w:rsid w:val="004F3540"/>
    <w:rsid w:val="004F7081"/>
    <w:rsid w:val="00501971"/>
    <w:rsid w:val="005247D9"/>
    <w:rsid w:val="005508CE"/>
    <w:rsid w:val="00552D80"/>
    <w:rsid w:val="005D099E"/>
    <w:rsid w:val="005D75AE"/>
    <w:rsid w:val="005E4E31"/>
    <w:rsid w:val="005F4388"/>
    <w:rsid w:val="00636CB0"/>
    <w:rsid w:val="00637388"/>
    <w:rsid w:val="0064589F"/>
    <w:rsid w:val="006C262E"/>
    <w:rsid w:val="006C7D90"/>
    <w:rsid w:val="006D00F2"/>
    <w:rsid w:val="006F1D23"/>
    <w:rsid w:val="00723B40"/>
    <w:rsid w:val="0074051E"/>
    <w:rsid w:val="00740B3E"/>
    <w:rsid w:val="007A03B0"/>
    <w:rsid w:val="007A17E5"/>
    <w:rsid w:val="007A3CCA"/>
    <w:rsid w:val="007B28C1"/>
    <w:rsid w:val="007D0E02"/>
    <w:rsid w:val="007E60BF"/>
    <w:rsid w:val="007E7082"/>
    <w:rsid w:val="00826790"/>
    <w:rsid w:val="00864611"/>
    <w:rsid w:val="00896960"/>
    <w:rsid w:val="008978DA"/>
    <w:rsid w:val="008A64C7"/>
    <w:rsid w:val="008B0FEC"/>
    <w:rsid w:val="008B617E"/>
    <w:rsid w:val="008D128F"/>
    <w:rsid w:val="00904EC1"/>
    <w:rsid w:val="0090667A"/>
    <w:rsid w:val="00906E4C"/>
    <w:rsid w:val="009136D0"/>
    <w:rsid w:val="00934C87"/>
    <w:rsid w:val="009636C0"/>
    <w:rsid w:val="00980258"/>
    <w:rsid w:val="0098120F"/>
    <w:rsid w:val="009D54A2"/>
    <w:rsid w:val="00A06500"/>
    <w:rsid w:val="00A13D97"/>
    <w:rsid w:val="00AC16A1"/>
    <w:rsid w:val="00AE4764"/>
    <w:rsid w:val="00B13B9F"/>
    <w:rsid w:val="00B13CB1"/>
    <w:rsid w:val="00B34873"/>
    <w:rsid w:val="00B44D25"/>
    <w:rsid w:val="00B56FDF"/>
    <w:rsid w:val="00B72030"/>
    <w:rsid w:val="00BA30BE"/>
    <w:rsid w:val="00BB6603"/>
    <w:rsid w:val="00BB7505"/>
    <w:rsid w:val="00BF2489"/>
    <w:rsid w:val="00C104F0"/>
    <w:rsid w:val="00C4772B"/>
    <w:rsid w:val="00D03E47"/>
    <w:rsid w:val="00D5785F"/>
    <w:rsid w:val="00D823CF"/>
    <w:rsid w:val="00D8402F"/>
    <w:rsid w:val="00D91D6C"/>
    <w:rsid w:val="00DA35F0"/>
    <w:rsid w:val="00DD43FA"/>
    <w:rsid w:val="00E055A2"/>
    <w:rsid w:val="00E10423"/>
    <w:rsid w:val="00E3125D"/>
    <w:rsid w:val="00E3520D"/>
    <w:rsid w:val="00E66178"/>
    <w:rsid w:val="00EB2571"/>
    <w:rsid w:val="00EB54A7"/>
    <w:rsid w:val="00EF12FF"/>
    <w:rsid w:val="00EF4879"/>
    <w:rsid w:val="00EF6BFE"/>
    <w:rsid w:val="00F510C1"/>
    <w:rsid w:val="00F640A7"/>
    <w:rsid w:val="00F667C4"/>
    <w:rsid w:val="00FC5D24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D23228"/>
  <w15:docId w15:val="{81DAEDAD-115E-4684-965F-9E9D1B32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C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060AC2"/>
    <w:pPr>
      <w:keepNext/>
      <w:keepLines/>
      <w:tabs>
        <w:tab w:val="num" w:pos="0"/>
      </w:tabs>
      <w:spacing w:before="480" w:line="276" w:lineRule="auto"/>
      <w:outlineLvl w:val="0"/>
    </w:pPr>
    <w:rPr>
      <w:rFonts w:ascii="Calibri Light" w:hAnsi="Calibri Light" w:cs="Calibri Light"/>
      <w:b/>
      <w:color w:val="2E74B5"/>
      <w:sz w:val="28"/>
      <w:szCs w:val="28"/>
      <w:lang w:val="uk-UA"/>
    </w:rPr>
  </w:style>
  <w:style w:type="paragraph" w:styleId="2">
    <w:name w:val="heading 2"/>
    <w:basedOn w:val="a"/>
    <w:next w:val="a0"/>
    <w:qFormat/>
    <w:rsid w:val="00060AC2"/>
    <w:pPr>
      <w:tabs>
        <w:tab w:val="num" w:pos="0"/>
      </w:tabs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60AC2"/>
    <w:rPr>
      <w:rFonts w:ascii="Times New Roman" w:eastAsia="Times New Roman" w:hAnsi="Times New Roman" w:cs="Times New Roman" w:hint="default"/>
      <w:b/>
    </w:rPr>
  </w:style>
  <w:style w:type="character" w:customStyle="1" w:styleId="WW8Num1z1">
    <w:name w:val="WW8Num1z1"/>
    <w:rsid w:val="00060AC2"/>
    <w:rPr>
      <w:rFonts w:ascii="Courier New" w:hAnsi="Courier New" w:cs="Courier New" w:hint="default"/>
    </w:rPr>
  </w:style>
  <w:style w:type="character" w:customStyle="1" w:styleId="WW8Num1z2">
    <w:name w:val="WW8Num1z2"/>
    <w:rsid w:val="00060AC2"/>
    <w:rPr>
      <w:rFonts w:ascii="Wingdings" w:hAnsi="Wingdings" w:cs="Wingdings" w:hint="default"/>
    </w:rPr>
  </w:style>
  <w:style w:type="character" w:customStyle="1" w:styleId="WW8Num1z3">
    <w:name w:val="WW8Num1z3"/>
    <w:rsid w:val="00060AC2"/>
    <w:rPr>
      <w:rFonts w:ascii="Symbol" w:hAnsi="Symbol" w:cs="Symbol" w:hint="default"/>
    </w:rPr>
  </w:style>
  <w:style w:type="character" w:customStyle="1" w:styleId="WW8Num2z0">
    <w:name w:val="WW8Num2z0"/>
    <w:rsid w:val="00060AC2"/>
    <w:rPr>
      <w:rFonts w:ascii="Times New Roman" w:eastAsia="Times New Roman" w:hAnsi="Times New Roman" w:cs="Times New Roman" w:hint="default"/>
      <w:b/>
    </w:rPr>
  </w:style>
  <w:style w:type="character" w:customStyle="1" w:styleId="WW8Num2z1">
    <w:name w:val="WW8Num2z1"/>
    <w:rsid w:val="00060AC2"/>
    <w:rPr>
      <w:rFonts w:ascii="Courier New" w:hAnsi="Courier New" w:cs="Courier New" w:hint="default"/>
    </w:rPr>
  </w:style>
  <w:style w:type="character" w:customStyle="1" w:styleId="WW8Num2z2">
    <w:name w:val="WW8Num2z2"/>
    <w:rsid w:val="00060AC2"/>
    <w:rPr>
      <w:rFonts w:ascii="Wingdings" w:hAnsi="Wingdings" w:cs="Wingdings" w:hint="default"/>
    </w:rPr>
  </w:style>
  <w:style w:type="character" w:customStyle="1" w:styleId="WW8Num2z3">
    <w:name w:val="WW8Num2z3"/>
    <w:rsid w:val="00060AC2"/>
    <w:rPr>
      <w:rFonts w:ascii="Symbol" w:hAnsi="Symbol" w:cs="Symbol" w:hint="default"/>
    </w:rPr>
  </w:style>
  <w:style w:type="character" w:customStyle="1" w:styleId="WW8Num3z0">
    <w:name w:val="WW8Num3z0"/>
    <w:rsid w:val="00060AC2"/>
    <w:rPr>
      <w:rFonts w:ascii="Times New Roman" w:eastAsia="Times New Roman" w:hAnsi="Times New Roman" w:cs="Times New Roman" w:hint="default"/>
      <w:b/>
    </w:rPr>
  </w:style>
  <w:style w:type="character" w:customStyle="1" w:styleId="WW8Num3z1">
    <w:name w:val="WW8Num3z1"/>
    <w:rsid w:val="00060AC2"/>
    <w:rPr>
      <w:rFonts w:ascii="Courier New" w:hAnsi="Courier New" w:cs="Courier New" w:hint="default"/>
    </w:rPr>
  </w:style>
  <w:style w:type="character" w:customStyle="1" w:styleId="WW8Num3z2">
    <w:name w:val="WW8Num3z2"/>
    <w:rsid w:val="00060AC2"/>
    <w:rPr>
      <w:rFonts w:ascii="Wingdings" w:hAnsi="Wingdings" w:cs="Wingdings" w:hint="default"/>
    </w:rPr>
  </w:style>
  <w:style w:type="character" w:customStyle="1" w:styleId="WW8Num3z3">
    <w:name w:val="WW8Num3z3"/>
    <w:rsid w:val="00060AC2"/>
    <w:rPr>
      <w:rFonts w:ascii="Symbol" w:hAnsi="Symbol" w:cs="Symbol" w:hint="default"/>
    </w:rPr>
  </w:style>
  <w:style w:type="character" w:customStyle="1" w:styleId="10">
    <w:name w:val="Шрифт абзацу за замовчуванням1"/>
    <w:rsid w:val="00060AC2"/>
  </w:style>
  <w:style w:type="character" w:customStyle="1" w:styleId="a4">
    <w:name w:val="Текст виноски Знак"/>
    <w:rsid w:val="00060AC2"/>
    <w:rPr>
      <w:rFonts w:ascii="Arial" w:eastAsia="MS Mincho" w:hAnsi="Arial" w:cs="Times New Roman"/>
      <w:kern w:val="0"/>
      <w:sz w:val="20"/>
      <w:szCs w:val="20"/>
    </w:rPr>
  </w:style>
  <w:style w:type="character" w:customStyle="1" w:styleId="a5">
    <w:name w:val="Основной текст_"/>
    <w:rsid w:val="00060A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fontstyle01">
    <w:name w:val="fontstyle01"/>
    <w:rsid w:val="00060AC2"/>
    <w:rPr>
      <w:rFonts w:ascii="TimesNewRomanPS-BoldMT" w:hAnsi="TimesNewRomanPS-BoldMT" w:cs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rsid w:val="00060AC2"/>
    <w:rPr>
      <w:rFonts w:ascii="Times New Roman" w:eastAsia="Times New Roman" w:hAnsi="Times New Roman" w:cs="Times New Roman"/>
      <w:b/>
      <w:bCs/>
      <w:kern w:val="0"/>
      <w:sz w:val="36"/>
      <w:szCs w:val="36"/>
      <w:lang w:val="ru-RU"/>
    </w:rPr>
  </w:style>
  <w:style w:type="character" w:styleId="a6">
    <w:name w:val="Strong"/>
    <w:qFormat/>
    <w:rsid w:val="00060AC2"/>
    <w:rPr>
      <w:b/>
      <w:bCs/>
    </w:rPr>
  </w:style>
  <w:style w:type="character" w:customStyle="1" w:styleId="11">
    <w:name w:val="Заголовок 1 Знак"/>
    <w:rsid w:val="00060AC2"/>
    <w:rPr>
      <w:rFonts w:ascii="Calibri Light" w:eastAsia="Times New Roman" w:hAnsi="Calibri Light" w:cs="Times New Roman"/>
      <w:b/>
      <w:color w:val="2E74B5"/>
      <w:kern w:val="0"/>
      <w:sz w:val="28"/>
      <w:szCs w:val="28"/>
    </w:rPr>
  </w:style>
  <w:style w:type="character" w:customStyle="1" w:styleId="a7">
    <w:name w:val="Верхній колонтитул Знак"/>
    <w:rsid w:val="00060AC2"/>
    <w:rPr>
      <w:rFonts w:ascii="Calibri" w:eastAsia="Times New Roman" w:hAnsi="Calibri" w:cs="Times New Roman"/>
      <w:kern w:val="0"/>
      <w:lang w:val="ru-RU"/>
    </w:rPr>
  </w:style>
  <w:style w:type="character" w:customStyle="1" w:styleId="a8">
    <w:name w:val="Нижній колонтитул Знак"/>
    <w:rsid w:val="00060AC2"/>
    <w:rPr>
      <w:rFonts w:ascii="Calibri" w:eastAsia="Times New Roman" w:hAnsi="Calibri" w:cs="Times New Roman"/>
      <w:kern w:val="0"/>
      <w:lang w:val="ru-RU"/>
    </w:rPr>
  </w:style>
  <w:style w:type="paragraph" w:customStyle="1" w:styleId="12">
    <w:name w:val="Заголовок1"/>
    <w:basedOn w:val="a"/>
    <w:next w:val="a0"/>
    <w:rsid w:val="00060A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60AC2"/>
    <w:pPr>
      <w:spacing w:after="140" w:line="276" w:lineRule="auto"/>
    </w:pPr>
  </w:style>
  <w:style w:type="paragraph" w:styleId="a9">
    <w:name w:val="List"/>
    <w:basedOn w:val="a0"/>
    <w:rsid w:val="00060AC2"/>
    <w:rPr>
      <w:rFonts w:cs="Lucida Sans"/>
    </w:rPr>
  </w:style>
  <w:style w:type="paragraph" w:styleId="aa">
    <w:name w:val="caption"/>
    <w:basedOn w:val="a"/>
    <w:qFormat/>
    <w:rsid w:val="00060AC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rsid w:val="00060AC2"/>
    <w:pPr>
      <w:suppressLineNumbers/>
    </w:pPr>
    <w:rPr>
      <w:rFonts w:cs="Lucida Sans"/>
    </w:rPr>
  </w:style>
  <w:style w:type="paragraph" w:customStyle="1" w:styleId="Caption1">
    <w:name w:val="Caption1"/>
    <w:basedOn w:val="a"/>
    <w:rsid w:val="00060AC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List Paragraph"/>
    <w:basedOn w:val="a"/>
    <w:qFormat/>
    <w:rsid w:val="00060AC2"/>
    <w:pPr>
      <w:ind w:left="720"/>
      <w:contextualSpacing/>
    </w:pPr>
    <w:rPr>
      <w:rFonts w:ascii="Arial" w:hAnsi="Arial" w:cs="Arial"/>
      <w:sz w:val="24"/>
      <w:szCs w:val="24"/>
      <w:lang w:val="uk-UA"/>
    </w:rPr>
  </w:style>
  <w:style w:type="paragraph" w:styleId="ad">
    <w:name w:val="footnote text"/>
    <w:basedOn w:val="a"/>
    <w:rsid w:val="00060AC2"/>
    <w:rPr>
      <w:rFonts w:ascii="Arial" w:eastAsia="MS Mincho" w:hAnsi="Arial" w:cs="Arial"/>
      <w:sz w:val="20"/>
      <w:szCs w:val="20"/>
      <w:lang w:val="uk-UA"/>
    </w:rPr>
  </w:style>
  <w:style w:type="paragraph" w:customStyle="1" w:styleId="13">
    <w:name w:val="Основной текст1"/>
    <w:basedOn w:val="a"/>
    <w:rsid w:val="00060AC2"/>
    <w:pPr>
      <w:widowControl w:val="0"/>
      <w:shd w:val="clear" w:color="auto" w:fill="FFFFFF"/>
      <w:spacing w:line="252" w:lineRule="auto"/>
      <w:ind w:firstLine="400"/>
    </w:pPr>
    <w:rPr>
      <w:rFonts w:ascii="Times New Roman" w:hAnsi="Times New Roman"/>
      <w:kern w:val="2"/>
      <w:sz w:val="26"/>
      <w:szCs w:val="26"/>
      <w:lang w:val="uk-UA"/>
    </w:rPr>
  </w:style>
  <w:style w:type="paragraph" w:customStyle="1" w:styleId="Default">
    <w:name w:val="Default"/>
    <w:rsid w:val="00060AC2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styleId="ae">
    <w:name w:val="No Spacing"/>
    <w:qFormat/>
    <w:rsid w:val="00060AC2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andFooter">
    <w:name w:val="Header and Footer"/>
    <w:basedOn w:val="a"/>
    <w:rsid w:val="00060AC2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060AC2"/>
  </w:style>
  <w:style w:type="paragraph" w:styleId="af0">
    <w:name w:val="footer"/>
    <w:basedOn w:val="a"/>
    <w:rsid w:val="00060AC2"/>
  </w:style>
  <w:style w:type="paragraph" w:customStyle="1" w:styleId="af1">
    <w:name w:val="Вміст таблиці"/>
    <w:basedOn w:val="a"/>
    <w:rsid w:val="00060AC2"/>
    <w:pPr>
      <w:widowControl w:val="0"/>
      <w:suppressLineNumbers/>
    </w:pPr>
  </w:style>
  <w:style w:type="paragraph" w:customStyle="1" w:styleId="af2">
    <w:name w:val="Заголовок таблиці"/>
    <w:basedOn w:val="af1"/>
    <w:rsid w:val="00060AC2"/>
    <w:pPr>
      <w:jc w:val="center"/>
    </w:pPr>
    <w:rPr>
      <w:b/>
      <w:bCs/>
    </w:rPr>
  </w:style>
  <w:style w:type="paragraph" w:customStyle="1" w:styleId="af3">
    <w:name w:val="Вміст рамки"/>
    <w:basedOn w:val="a"/>
    <w:rsid w:val="00060AC2"/>
  </w:style>
  <w:style w:type="character" w:styleId="af4">
    <w:name w:val="footnote reference"/>
    <w:uiPriority w:val="99"/>
    <w:semiHidden/>
    <w:unhideWhenUsed/>
    <w:rsid w:val="00FC5D2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C5D24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FC5D24"/>
    <w:rPr>
      <w:rFonts w:ascii="Calibri" w:hAnsi="Calibri"/>
      <w:lang w:val="ru-RU" w:eastAsia="zh-CN"/>
    </w:rPr>
  </w:style>
  <w:style w:type="character" w:styleId="af7">
    <w:name w:val="endnote reference"/>
    <w:uiPriority w:val="99"/>
    <w:semiHidden/>
    <w:unhideWhenUsed/>
    <w:rsid w:val="00FC5D24"/>
    <w:rPr>
      <w:vertAlign w:val="superscript"/>
    </w:rPr>
  </w:style>
  <w:style w:type="paragraph" w:styleId="af8">
    <w:name w:val="Revision"/>
    <w:hidden/>
    <w:uiPriority w:val="99"/>
    <w:semiHidden/>
    <w:rsid w:val="00FC5D24"/>
    <w:rPr>
      <w:rFonts w:ascii="Calibri" w:hAnsi="Calibri"/>
      <w:sz w:val="22"/>
      <w:szCs w:val="22"/>
      <w:lang w:eastAsia="zh-CN"/>
    </w:rPr>
  </w:style>
  <w:style w:type="character" w:styleId="af9">
    <w:name w:val="annotation reference"/>
    <w:uiPriority w:val="99"/>
    <w:semiHidden/>
    <w:unhideWhenUsed/>
    <w:rsid w:val="00FC5D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C5D24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FC5D24"/>
    <w:rPr>
      <w:rFonts w:ascii="Calibri" w:hAnsi="Calibri"/>
      <w:lang w:val="ru-RU"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C5D24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C5D24"/>
    <w:rPr>
      <w:rFonts w:ascii="Calibri" w:hAnsi="Calibri"/>
      <w:b/>
      <w:bCs/>
      <w:lang w:val="ru-RU" w:eastAsia="zh-CN"/>
    </w:rPr>
  </w:style>
  <w:style w:type="paragraph" w:styleId="afe">
    <w:name w:val="Balloon Text"/>
    <w:basedOn w:val="a"/>
    <w:link w:val="aff"/>
    <w:uiPriority w:val="99"/>
    <w:semiHidden/>
    <w:unhideWhenUsed/>
    <w:rsid w:val="000C58BD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58B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B3DD-6F05-4B97-8B00-518A31E5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Мищенко</dc:creator>
  <cp:lastModifiedBy>Celestat</cp:lastModifiedBy>
  <cp:revision>47</cp:revision>
  <cp:lastPrinted>2025-03-31T18:19:00Z</cp:lastPrinted>
  <dcterms:created xsi:type="dcterms:W3CDTF">2024-09-30T06:38:00Z</dcterms:created>
  <dcterms:modified xsi:type="dcterms:W3CDTF">2026-02-23T23:15:00Z</dcterms:modified>
</cp:coreProperties>
</file>